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D178B" w14:textId="77777777" w:rsidR="009E22BB" w:rsidRPr="009E22BB" w:rsidRDefault="009E22BB" w:rsidP="009E22BB">
      <w:pPr>
        <w:shd w:val="clear" w:color="auto" w:fill="FFFFFF"/>
        <w:spacing w:after="0" w:line="240" w:lineRule="auto"/>
        <w:textAlignment w:val="baseline"/>
        <w:rPr>
          <w:rFonts w:ascii="Times New Roman" w:eastAsia="Times New Roman" w:hAnsi="Times New Roman" w:cs="Times New Roman"/>
          <w:color w:val="000000"/>
          <w:sz w:val="24"/>
          <w:szCs w:val="24"/>
          <w:lang w:eastAsia="en-TT"/>
        </w:rPr>
      </w:pPr>
    </w:p>
    <w:p w14:paraId="1C6D17B9" w14:textId="77777777" w:rsidR="009E22BB" w:rsidRPr="009E22BB" w:rsidRDefault="009E22BB" w:rsidP="009E22BB">
      <w:pPr>
        <w:shd w:val="clear" w:color="auto" w:fill="FFFFFF"/>
        <w:spacing w:after="0" w:line="240" w:lineRule="auto"/>
        <w:textAlignment w:val="baseline"/>
        <w:rPr>
          <w:rFonts w:ascii="Times New Roman" w:eastAsia="Times New Roman" w:hAnsi="Times New Roman" w:cs="Times New Roman"/>
          <w:color w:val="000000"/>
          <w:sz w:val="24"/>
          <w:szCs w:val="24"/>
          <w:lang w:eastAsia="en-TT"/>
        </w:rPr>
      </w:pPr>
    </w:p>
    <w:tbl>
      <w:tblPr>
        <w:tblW w:w="13317" w:type="dxa"/>
        <w:shd w:val="clear" w:color="auto" w:fill="FFFFFF"/>
        <w:tblCellMar>
          <w:top w:w="15" w:type="dxa"/>
          <w:left w:w="15" w:type="dxa"/>
          <w:bottom w:w="15" w:type="dxa"/>
          <w:right w:w="15" w:type="dxa"/>
        </w:tblCellMar>
        <w:tblLook w:val="04A0" w:firstRow="1" w:lastRow="0" w:firstColumn="1" w:lastColumn="0" w:noHBand="0" w:noVBand="1"/>
      </w:tblPr>
      <w:tblGrid>
        <w:gridCol w:w="4245"/>
        <w:gridCol w:w="9072"/>
      </w:tblGrid>
      <w:tr w:rsidR="00514C42" w:rsidRPr="009E22BB" w14:paraId="3C4EFB1F" w14:textId="77777777" w:rsidTr="007D2F28">
        <w:trPr>
          <w:trHeight w:val="330"/>
        </w:trPr>
        <w:tc>
          <w:tcPr>
            <w:tcW w:w="4245"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033E116"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b/>
                <w:bCs/>
                <w:color w:val="000000"/>
                <w:sz w:val="24"/>
                <w:szCs w:val="24"/>
                <w:lang w:eastAsia="en-TT"/>
              </w:rPr>
              <w:t>1. Name</w:t>
            </w:r>
          </w:p>
          <w:p w14:paraId="014ECA69"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color w:val="000000"/>
                <w:sz w:val="24"/>
                <w:szCs w:val="24"/>
                <w:lang w:eastAsia="en-TT"/>
              </w:rPr>
              <w:t>Full name with professional titles (e.g., Dr., Prof., Mr., Ms.)</w:t>
            </w:r>
          </w:p>
        </w:tc>
        <w:tc>
          <w:tcPr>
            <w:tcW w:w="907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46B7C136"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Pr>
                <w:rFonts w:ascii="Times New Roman" w:eastAsia="Times New Roman" w:hAnsi="Times New Roman" w:cs="Times New Roman"/>
                <w:color w:val="000000"/>
                <w:sz w:val="24"/>
                <w:szCs w:val="24"/>
                <w:lang w:eastAsia="en-TT"/>
              </w:rPr>
              <w:t>Professor Madan Mohan Gupta</w:t>
            </w:r>
          </w:p>
          <w:p w14:paraId="127C0EC3"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p>
        </w:tc>
      </w:tr>
      <w:tr w:rsidR="00514C42" w:rsidRPr="009E22BB" w14:paraId="35130667" w14:textId="77777777" w:rsidTr="007D2F28">
        <w:trPr>
          <w:trHeight w:val="1096"/>
        </w:trPr>
        <w:tc>
          <w:tcPr>
            <w:tcW w:w="4245"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D04BB83"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b/>
                <w:bCs/>
                <w:color w:val="000000"/>
                <w:sz w:val="24"/>
                <w:szCs w:val="24"/>
                <w:lang w:eastAsia="en-TT"/>
              </w:rPr>
              <w:t> 2.  Current Position</w:t>
            </w:r>
          </w:p>
          <w:p w14:paraId="799A75F7"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color w:val="000000"/>
                <w:sz w:val="24"/>
                <w:szCs w:val="24"/>
                <w:lang w:eastAsia="en-TT"/>
              </w:rPr>
              <w:t>Job title (e.g., Lecturer in Pharmacy Practice, Senior Lecturer in Pharmaceutics, Administrative Assistant)</w:t>
            </w:r>
          </w:p>
        </w:tc>
        <w:tc>
          <w:tcPr>
            <w:tcW w:w="907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5AC7BB8"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Pr>
                <w:rFonts w:ascii="Times New Roman" w:eastAsia="Times New Roman" w:hAnsi="Times New Roman" w:cs="Times New Roman"/>
                <w:color w:val="000000"/>
                <w:sz w:val="24"/>
                <w:szCs w:val="24"/>
                <w:lang w:eastAsia="en-TT"/>
              </w:rPr>
              <w:t>Professor in Pharmaceutics</w:t>
            </w:r>
          </w:p>
        </w:tc>
      </w:tr>
      <w:tr w:rsidR="00514C42" w:rsidRPr="009E22BB" w14:paraId="000264C7" w14:textId="77777777" w:rsidTr="007D2F28">
        <w:trPr>
          <w:trHeight w:val="330"/>
        </w:trPr>
        <w:tc>
          <w:tcPr>
            <w:tcW w:w="4245"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5E97EFA"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b/>
                <w:bCs/>
                <w:color w:val="000000"/>
                <w:sz w:val="24"/>
                <w:szCs w:val="24"/>
                <w:lang w:eastAsia="en-TT"/>
              </w:rPr>
              <w:t>3. Academic &amp; Professional Qualifications</w:t>
            </w:r>
          </w:p>
          <w:p w14:paraId="59B90354"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color w:val="000000"/>
                <w:sz w:val="24"/>
                <w:szCs w:val="24"/>
                <w:lang w:eastAsia="en-TT"/>
              </w:rPr>
              <w:t>Degrees, certifications, professional registrations</w:t>
            </w:r>
          </w:p>
        </w:tc>
        <w:tc>
          <w:tcPr>
            <w:tcW w:w="907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9C1846F" w14:textId="77777777" w:rsidR="009E22BB" w:rsidRPr="009E22BB" w:rsidRDefault="009E22BB" w:rsidP="00514C42">
            <w:pPr>
              <w:spacing w:after="0" w:line="240" w:lineRule="auto"/>
              <w:jc w:val="both"/>
              <w:textAlignment w:val="baseline"/>
              <w:rPr>
                <w:rFonts w:ascii="Times New Roman" w:eastAsia="Times New Roman" w:hAnsi="Times New Roman" w:cs="Times New Roman"/>
                <w:color w:val="000000"/>
                <w:sz w:val="24"/>
                <w:szCs w:val="24"/>
                <w:lang w:eastAsia="en-TT"/>
              </w:rPr>
            </w:pPr>
            <w:proofErr w:type="spellStart"/>
            <w:r>
              <w:rPr>
                <w:rFonts w:ascii="Times New Roman" w:eastAsia="Times New Roman" w:hAnsi="Times New Roman" w:cs="Times New Roman"/>
                <w:color w:val="000000"/>
                <w:sz w:val="24"/>
                <w:szCs w:val="24"/>
                <w:lang w:eastAsia="en-TT"/>
              </w:rPr>
              <w:t>B.Pharm</w:t>
            </w:r>
            <w:proofErr w:type="spellEnd"/>
            <w:r>
              <w:rPr>
                <w:rFonts w:ascii="Times New Roman" w:eastAsia="Times New Roman" w:hAnsi="Times New Roman" w:cs="Times New Roman"/>
                <w:color w:val="000000"/>
                <w:sz w:val="24"/>
                <w:szCs w:val="24"/>
                <w:lang w:eastAsia="en-TT"/>
              </w:rPr>
              <w:t xml:space="preserve">, </w:t>
            </w:r>
            <w:proofErr w:type="spellStart"/>
            <w:r>
              <w:rPr>
                <w:rFonts w:ascii="Times New Roman" w:eastAsia="Times New Roman" w:hAnsi="Times New Roman" w:cs="Times New Roman"/>
                <w:color w:val="000000"/>
                <w:sz w:val="24"/>
                <w:szCs w:val="24"/>
                <w:lang w:eastAsia="en-TT"/>
              </w:rPr>
              <w:t>M.Pharm</w:t>
            </w:r>
            <w:proofErr w:type="spellEnd"/>
            <w:r>
              <w:rPr>
                <w:rFonts w:ascii="Times New Roman" w:eastAsia="Times New Roman" w:hAnsi="Times New Roman" w:cs="Times New Roman"/>
                <w:color w:val="000000"/>
                <w:sz w:val="24"/>
                <w:szCs w:val="24"/>
                <w:lang w:eastAsia="en-TT"/>
              </w:rPr>
              <w:t xml:space="preserve"> (Pharmaceutics), Ph.D. ( Pha</w:t>
            </w:r>
            <w:r w:rsidR="00514C42">
              <w:rPr>
                <w:rFonts w:ascii="Times New Roman" w:eastAsia="Times New Roman" w:hAnsi="Times New Roman" w:cs="Times New Roman"/>
                <w:color w:val="000000"/>
                <w:sz w:val="24"/>
                <w:szCs w:val="24"/>
                <w:lang w:eastAsia="en-TT"/>
              </w:rPr>
              <w:t>r</w:t>
            </w:r>
            <w:r w:rsidR="00225D3C">
              <w:rPr>
                <w:rFonts w:ascii="Times New Roman" w:eastAsia="Times New Roman" w:hAnsi="Times New Roman" w:cs="Times New Roman"/>
                <w:color w:val="000000"/>
                <w:sz w:val="24"/>
                <w:szCs w:val="24"/>
                <w:lang w:eastAsia="en-TT"/>
              </w:rPr>
              <w:t>maceutics), MBA (</w:t>
            </w:r>
            <w:r>
              <w:rPr>
                <w:rFonts w:ascii="Times New Roman" w:eastAsia="Times New Roman" w:hAnsi="Times New Roman" w:cs="Times New Roman"/>
                <w:color w:val="000000"/>
                <w:sz w:val="24"/>
                <w:szCs w:val="24"/>
                <w:lang w:eastAsia="en-TT"/>
              </w:rPr>
              <w:t xml:space="preserve">HRM), FICS, FIAPST, </w:t>
            </w:r>
            <w:proofErr w:type="spellStart"/>
            <w:r>
              <w:rPr>
                <w:rFonts w:ascii="Times New Roman" w:eastAsia="Times New Roman" w:hAnsi="Times New Roman" w:cs="Times New Roman"/>
                <w:color w:val="000000"/>
                <w:sz w:val="24"/>
                <w:szCs w:val="24"/>
                <w:lang w:eastAsia="en-TT"/>
              </w:rPr>
              <w:t>FABSc</w:t>
            </w:r>
            <w:proofErr w:type="spellEnd"/>
            <w:r>
              <w:rPr>
                <w:rFonts w:ascii="Times New Roman" w:eastAsia="Times New Roman" w:hAnsi="Times New Roman" w:cs="Times New Roman"/>
                <w:color w:val="000000"/>
                <w:sz w:val="24"/>
                <w:szCs w:val="24"/>
                <w:lang w:eastAsia="en-TT"/>
              </w:rPr>
              <w:t>, PgCert ( University Teaching and Learning), PDCR</w:t>
            </w:r>
          </w:p>
        </w:tc>
      </w:tr>
      <w:tr w:rsidR="009E22BB" w:rsidRPr="009E22BB" w14:paraId="44B36FE2" w14:textId="77777777" w:rsidTr="007D2F28">
        <w:trPr>
          <w:trHeight w:val="330"/>
        </w:trPr>
        <w:tc>
          <w:tcPr>
            <w:tcW w:w="4245" w:type="dxa"/>
            <w:tcBorders>
              <w:top w:val="single" w:sz="6" w:space="0" w:color="ABABAB"/>
              <w:left w:val="single" w:sz="6" w:space="0" w:color="ABABAB"/>
              <w:bottom w:val="single" w:sz="6" w:space="0" w:color="ABABAB"/>
              <w:right w:val="single" w:sz="6" w:space="0" w:color="ABABAB"/>
            </w:tcBorders>
            <w:shd w:val="clear" w:color="auto" w:fill="FFFFFF"/>
            <w:vAlign w:val="center"/>
          </w:tcPr>
          <w:p w14:paraId="76E0E096"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b/>
                <w:bCs/>
                <w:color w:val="000000"/>
                <w:sz w:val="24"/>
                <w:szCs w:val="24"/>
                <w:lang w:eastAsia="en-TT"/>
              </w:rPr>
              <w:t>4. Teaching Areas / Courses</w:t>
            </w:r>
          </w:p>
          <w:p w14:paraId="2C14C079"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color w:val="000000"/>
                <w:sz w:val="24"/>
                <w:szCs w:val="24"/>
                <w:lang w:eastAsia="en-TT"/>
              </w:rPr>
              <w:t>Main courses taught (e.g., Pharmacology, Clinical Clerkships, Pharmacy Practice)</w:t>
            </w:r>
          </w:p>
          <w:p w14:paraId="3328AB76" w14:textId="77777777" w:rsidR="009E22BB" w:rsidRPr="009E22BB" w:rsidRDefault="009E22BB" w:rsidP="009E22BB">
            <w:pPr>
              <w:spacing w:after="0" w:line="240" w:lineRule="auto"/>
              <w:textAlignment w:val="baseline"/>
              <w:rPr>
                <w:rFonts w:ascii="Times New Roman" w:eastAsia="Times New Roman" w:hAnsi="Times New Roman" w:cs="Times New Roman"/>
                <w:b/>
                <w:bCs/>
                <w:color w:val="000000"/>
                <w:sz w:val="24"/>
                <w:szCs w:val="24"/>
                <w:lang w:eastAsia="en-TT"/>
              </w:rPr>
            </w:pPr>
          </w:p>
        </w:tc>
        <w:tc>
          <w:tcPr>
            <w:tcW w:w="9072" w:type="dxa"/>
            <w:tcBorders>
              <w:top w:val="single" w:sz="6" w:space="0" w:color="ABABAB"/>
              <w:left w:val="single" w:sz="6" w:space="0" w:color="ABABAB"/>
              <w:bottom w:val="single" w:sz="6" w:space="0" w:color="ABABAB"/>
              <w:right w:val="single" w:sz="6" w:space="0" w:color="ABABAB"/>
            </w:tcBorders>
            <w:shd w:val="clear" w:color="auto" w:fill="FFFFFF"/>
            <w:vAlign w:val="center"/>
          </w:tcPr>
          <w:p w14:paraId="3A46AEFA" w14:textId="77777777" w:rsid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Pr>
                <w:rFonts w:ascii="Times New Roman" w:eastAsia="Times New Roman" w:hAnsi="Times New Roman" w:cs="Times New Roman"/>
                <w:color w:val="000000"/>
                <w:sz w:val="24"/>
                <w:szCs w:val="24"/>
                <w:lang w:eastAsia="en-TT"/>
              </w:rPr>
              <w:t>Pharmaceutics</w:t>
            </w:r>
          </w:p>
        </w:tc>
      </w:tr>
      <w:tr w:rsidR="00514C42" w:rsidRPr="009E22BB" w14:paraId="794D7A5E" w14:textId="77777777" w:rsidTr="007D2F28">
        <w:trPr>
          <w:trHeight w:val="330"/>
        </w:trPr>
        <w:tc>
          <w:tcPr>
            <w:tcW w:w="4245"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2D7FA62"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b/>
                <w:bCs/>
                <w:color w:val="000000"/>
                <w:sz w:val="24"/>
                <w:szCs w:val="24"/>
                <w:lang w:eastAsia="en-TT"/>
              </w:rPr>
              <w:t>5. Research Interests</w:t>
            </w:r>
          </w:p>
          <w:p w14:paraId="22AD4DCE"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color w:val="000000"/>
                <w:sz w:val="24"/>
                <w:szCs w:val="24"/>
                <w:lang w:eastAsia="en-TT"/>
              </w:rPr>
              <w:t>Key focus areas, ongoing projects, and specializations</w:t>
            </w:r>
          </w:p>
          <w:p w14:paraId="6D8EA742"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p>
        </w:tc>
        <w:tc>
          <w:tcPr>
            <w:tcW w:w="907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4B37D80" w14:textId="77777777" w:rsidR="000A6EA0" w:rsidRPr="000A6EA0" w:rsidRDefault="009E22BB" w:rsidP="000A6EA0">
            <w:pPr>
              <w:pStyle w:val="ListParagraph"/>
              <w:numPr>
                <w:ilvl w:val="0"/>
                <w:numId w:val="6"/>
              </w:numPr>
              <w:spacing w:after="0" w:line="240" w:lineRule="auto"/>
              <w:jc w:val="both"/>
              <w:textAlignment w:val="baseline"/>
              <w:rPr>
                <w:rFonts w:ascii="Times New Roman" w:eastAsia="Times New Roman" w:hAnsi="Times New Roman" w:cs="Times New Roman"/>
                <w:color w:val="000000"/>
                <w:sz w:val="24"/>
                <w:szCs w:val="24"/>
                <w:lang w:eastAsia="en-TT"/>
              </w:rPr>
            </w:pPr>
            <w:r w:rsidRPr="000A6EA0">
              <w:rPr>
                <w:rFonts w:ascii="Times New Roman" w:eastAsia="Times New Roman" w:hAnsi="Times New Roman" w:cs="Times New Roman"/>
                <w:color w:val="000000"/>
                <w:sz w:val="24"/>
                <w:szCs w:val="24"/>
                <w:lang w:eastAsia="en-TT"/>
              </w:rPr>
              <w:t xml:space="preserve">Pharmaceutical </w:t>
            </w:r>
            <w:r w:rsidR="007D2F28" w:rsidRPr="000A6EA0">
              <w:rPr>
                <w:rFonts w:ascii="Times New Roman" w:eastAsia="Times New Roman" w:hAnsi="Times New Roman" w:cs="Times New Roman"/>
                <w:color w:val="000000"/>
                <w:sz w:val="24"/>
                <w:szCs w:val="24"/>
                <w:lang w:eastAsia="en-TT"/>
              </w:rPr>
              <w:t xml:space="preserve">formulation design and development of conventional and novel drug delivery system. </w:t>
            </w:r>
          </w:p>
          <w:p w14:paraId="44E247FB" w14:textId="77777777" w:rsidR="000A6EA0" w:rsidRDefault="00514C42" w:rsidP="000A6EA0">
            <w:pPr>
              <w:pStyle w:val="ListParagraph"/>
              <w:numPr>
                <w:ilvl w:val="0"/>
                <w:numId w:val="6"/>
              </w:numPr>
              <w:spacing w:after="0" w:line="240" w:lineRule="auto"/>
              <w:jc w:val="both"/>
              <w:textAlignment w:val="baseline"/>
              <w:rPr>
                <w:rFonts w:ascii="Times New Roman" w:eastAsia="Times New Roman" w:hAnsi="Times New Roman" w:cs="Times New Roman"/>
                <w:color w:val="000000"/>
                <w:sz w:val="24"/>
                <w:szCs w:val="24"/>
                <w:lang w:eastAsia="en-TT"/>
              </w:rPr>
            </w:pPr>
            <w:r w:rsidRPr="000A6EA0">
              <w:rPr>
                <w:rFonts w:ascii="Times New Roman" w:eastAsia="Times New Roman" w:hAnsi="Times New Roman" w:cs="Times New Roman"/>
                <w:color w:val="000000"/>
                <w:sz w:val="24"/>
                <w:szCs w:val="24"/>
                <w:lang w:eastAsia="en-TT"/>
              </w:rPr>
              <w:t xml:space="preserve">Enhancement of </w:t>
            </w:r>
            <w:r w:rsidR="007D2F28" w:rsidRPr="000A6EA0">
              <w:rPr>
                <w:rFonts w:ascii="Times New Roman" w:eastAsia="Times New Roman" w:hAnsi="Times New Roman" w:cs="Times New Roman"/>
                <w:color w:val="000000"/>
                <w:sz w:val="24"/>
                <w:szCs w:val="24"/>
                <w:lang w:eastAsia="en-TT"/>
              </w:rPr>
              <w:t xml:space="preserve">flowability </w:t>
            </w:r>
            <w:r w:rsidRPr="000A6EA0">
              <w:rPr>
                <w:rFonts w:ascii="Times New Roman" w:eastAsia="Times New Roman" w:hAnsi="Times New Roman" w:cs="Times New Roman"/>
                <w:color w:val="000000"/>
                <w:sz w:val="24"/>
                <w:szCs w:val="24"/>
                <w:lang w:eastAsia="en-TT"/>
              </w:rPr>
              <w:t xml:space="preserve">of poorly flowable drugs using spherical crystallization techniques. </w:t>
            </w:r>
          </w:p>
          <w:p w14:paraId="37F02FAA" w14:textId="77777777" w:rsidR="000A6EA0" w:rsidRPr="000A6EA0" w:rsidRDefault="00514C42" w:rsidP="000A6EA0">
            <w:pPr>
              <w:pStyle w:val="ListParagraph"/>
              <w:numPr>
                <w:ilvl w:val="0"/>
                <w:numId w:val="6"/>
              </w:numPr>
              <w:spacing w:after="0" w:line="240" w:lineRule="auto"/>
              <w:jc w:val="both"/>
              <w:textAlignment w:val="baseline"/>
              <w:rPr>
                <w:rFonts w:ascii="Times New Roman" w:eastAsia="Times New Roman" w:hAnsi="Times New Roman" w:cs="Times New Roman"/>
                <w:color w:val="000000"/>
                <w:sz w:val="24"/>
                <w:szCs w:val="24"/>
                <w:lang w:eastAsia="en-TT"/>
              </w:rPr>
            </w:pPr>
            <w:r w:rsidRPr="000A6EA0">
              <w:rPr>
                <w:rFonts w:ascii="Times New Roman" w:eastAsia="Times New Roman" w:hAnsi="Times New Roman" w:cs="Times New Roman"/>
                <w:color w:val="000000"/>
                <w:sz w:val="24"/>
                <w:szCs w:val="24"/>
                <w:lang w:eastAsia="en-TT"/>
              </w:rPr>
              <w:t xml:space="preserve">Solubility enhancement of poorly soluble dugs using different techniques. </w:t>
            </w:r>
          </w:p>
          <w:p w14:paraId="1461718A" w14:textId="77777777" w:rsidR="009E22BB" w:rsidRPr="000A6EA0" w:rsidRDefault="00514C42" w:rsidP="000A6EA0">
            <w:pPr>
              <w:pStyle w:val="ListParagraph"/>
              <w:numPr>
                <w:ilvl w:val="0"/>
                <w:numId w:val="6"/>
              </w:numPr>
              <w:spacing w:after="0" w:line="240" w:lineRule="auto"/>
              <w:jc w:val="both"/>
              <w:textAlignment w:val="baseline"/>
              <w:rPr>
                <w:rFonts w:ascii="Times New Roman" w:eastAsia="Times New Roman" w:hAnsi="Times New Roman" w:cs="Times New Roman"/>
                <w:color w:val="000000"/>
                <w:sz w:val="24"/>
                <w:szCs w:val="24"/>
                <w:lang w:eastAsia="en-TT"/>
              </w:rPr>
            </w:pPr>
            <w:r w:rsidRPr="000A6EA0">
              <w:rPr>
                <w:rFonts w:ascii="Times New Roman" w:eastAsia="Times New Roman" w:hAnsi="Times New Roman" w:cs="Times New Roman"/>
                <w:color w:val="000000"/>
                <w:sz w:val="24"/>
                <w:szCs w:val="24"/>
                <w:lang w:eastAsia="en-TT"/>
              </w:rPr>
              <w:t>Taste masking the bitter drug</w:t>
            </w:r>
            <w:r w:rsidR="000A6EA0" w:rsidRPr="000A6EA0">
              <w:rPr>
                <w:rFonts w:ascii="Times New Roman" w:eastAsia="Times New Roman" w:hAnsi="Times New Roman" w:cs="Times New Roman"/>
                <w:color w:val="000000"/>
                <w:sz w:val="24"/>
                <w:szCs w:val="24"/>
                <w:lang w:eastAsia="en-TT"/>
              </w:rPr>
              <w:t>s.</w:t>
            </w:r>
          </w:p>
        </w:tc>
      </w:tr>
      <w:tr w:rsidR="00514C42" w:rsidRPr="009E22BB" w14:paraId="1AE2BCF8" w14:textId="77777777" w:rsidTr="007D2F28">
        <w:trPr>
          <w:trHeight w:val="330"/>
        </w:trPr>
        <w:tc>
          <w:tcPr>
            <w:tcW w:w="4245"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2C5C740B"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b/>
                <w:bCs/>
                <w:color w:val="000000"/>
                <w:sz w:val="24"/>
                <w:szCs w:val="24"/>
                <w:lang w:eastAsia="en-TT"/>
              </w:rPr>
              <w:t>6. Publications &amp; Scholarly Output</w:t>
            </w:r>
          </w:p>
          <w:p w14:paraId="71DC8244"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color w:val="000000"/>
                <w:sz w:val="24"/>
                <w:szCs w:val="24"/>
                <w:lang w:eastAsia="en-TT"/>
              </w:rPr>
              <w:t>Selected publications, conference presentations, or book chapters (linked if possible)</w:t>
            </w:r>
          </w:p>
          <w:p w14:paraId="337E545A"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p>
        </w:tc>
        <w:tc>
          <w:tcPr>
            <w:tcW w:w="907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1076DF09" w14:textId="77777777" w:rsidR="000A6EA0" w:rsidRPr="000A6EA0" w:rsidRDefault="000A6EA0" w:rsidP="000A6EA0">
            <w:pPr>
              <w:pStyle w:val="ListParagraph"/>
              <w:numPr>
                <w:ilvl w:val="0"/>
                <w:numId w:val="4"/>
              </w:numPr>
              <w:spacing w:after="0" w:line="240" w:lineRule="auto"/>
              <w:jc w:val="both"/>
              <w:rPr>
                <w:rFonts w:ascii="Times New Roman" w:hAnsi="Times New Roman" w:cs="Times New Roman"/>
                <w:b/>
                <w:color w:val="000000" w:themeColor="text1"/>
                <w:sz w:val="24"/>
                <w:szCs w:val="24"/>
              </w:rPr>
            </w:pPr>
            <w:r w:rsidRPr="00E5015A">
              <w:rPr>
                <w:rFonts w:ascii="Times New Roman" w:hAnsi="Times New Roman" w:cs="Times New Roman"/>
                <w:color w:val="000000" w:themeColor="text1"/>
                <w:sz w:val="24"/>
                <w:szCs w:val="24"/>
              </w:rPr>
              <w:t xml:space="preserve">Pareek A, Kothari R, Pareek A, Ratan Y, </w:t>
            </w:r>
            <w:proofErr w:type="spellStart"/>
            <w:r w:rsidRPr="00E5015A">
              <w:rPr>
                <w:rFonts w:ascii="Times New Roman" w:hAnsi="Times New Roman" w:cs="Times New Roman"/>
                <w:color w:val="000000" w:themeColor="text1"/>
                <w:sz w:val="24"/>
                <w:szCs w:val="24"/>
              </w:rPr>
              <w:t>Kashania</w:t>
            </w:r>
            <w:proofErr w:type="spellEnd"/>
            <w:r w:rsidRPr="00E5015A">
              <w:rPr>
                <w:rFonts w:ascii="Times New Roman" w:hAnsi="Times New Roman" w:cs="Times New Roman"/>
                <w:color w:val="000000" w:themeColor="text1"/>
                <w:sz w:val="24"/>
                <w:szCs w:val="24"/>
              </w:rPr>
              <w:t xml:space="preserve"> P, Jain V, </w:t>
            </w:r>
            <w:proofErr w:type="spellStart"/>
            <w:r w:rsidRPr="00E5015A">
              <w:rPr>
                <w:rFonts w:ascii="Times New Roman" w:hAnsi="Times New Roman" w:cs="Times New Roman"/>
                <w:color w:val="000000" w:themeColor="text1"/>
                <w:sz w:val="24"/>
                <w:szCs w:val="24"/>
              </w:rPr>
              <w:t>Jeandet</w:t>
            </w:r>
            <w:proofErr w:type="spellEnd"/>
            <w:r w:rsidRPr="00E5015A">
              <w:rPr>
                <w:rFonts w:ascii="Times New Roman" w:hAnsi="Times New Roman" w:cs="Times New Roman"/>
                <w:color w:val="000000" w:themeColor="text1"/>
                <w:sz w:val="24"/>
                <w:szCs w:val="24"/>
              </w:rPr>
              <w:t xml:space="preserve"> P, Kumar P, Khan AA, Alanazi AM, </w:t>
            </w:r>
            <w:r w:rsidRPr="004606E6">
              <w:rPr>
                <w:rFonts w:ascii="Times New Roman" w:hAnsi="Times New Roman" w:cs="Times New Roman"/>
                <w:b/>
                <w:color w:val="000000" w:themeColor="text1"/>
                <w:sz w:val="24"/>
                <w:szCs w:val="24"/>
              </w:rPr>
              <w:t>Gupta MM.</w:t>
            </w:r>
            <w:r w:rsidRPr="00E5015A">
              <w:rPr>
                <w:rFonts w:ascii="Times New Roman" w:hAnsi="Times New Roman" w:cs="Times New Roman"/>
                <w:color w:val="000000" w:themeColor="text1"/>
                <w:sz w:val="24"/>
                <w:szCs w:val="24"/>
              </w:rPr>
              <w:t xml:space="preserve"> Development of a new inhaled swellable microsphere system for the dual delivery of naringenin-loaded solid lipid nanoparticles and </w:t>
            </w:r>
            <w:proofErr w:type="spellStart"/>
            <w:r w:rsidRPr="00E5015A">
              <w:rPr>
                <w:rFonts w:ascii="Times New Roman" w:hAnsi="Times New Roman" w:cs="Times New Roman"/>
                <w:color w:val="000000" w:themeColor="text1"/>
                <w:sz w:val="24"/>
                <w:szCs w:val="24"/>
              </w:rPr>
              <w:t>doxofylline</w:t>
            </w:r>
            <w:proofErr w:type="spellEnd"/>
            <w:r w:rsidRPr="00E5015A">
              <w:rPr>
                <w:rFonts w:ascii="Times New Roman" w:hAnsi="Times New Roman" w:cs="Times New Roman"/>
                <w:color w:val="000000" w:themeColor="text1"/>
                <w:sz w:val="24"/>
                <w:szCs w:val="24"/>
              </w:rPr>
              <w:t xml:space="preserve"> for the treatment of asthma. European Journal of Pharmaceutical Sciences 2024 Feb 1; 193:106642. </w:t>
            </w:r>
            <w:proofErr w:type="spellStart"/>
            <w:r w:rsidRPr="00E5015A">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oi</w:t>
            </w:r>
            <w:proofErr w:type="spellEnd"/>
            <w:r>
              <w:rPr>
                <w:rFonts w:ascii="Times New Roman" w:hAnsi="Times New Roman" w:cs="Times New Roman"/>
                <w:color w:val="000000" w:themeColor="text1"/>
                <w:sz w:val="24"/>
                <w:szCs w:val="24"/>
              </w:rPr>
              <w:t>: 10.1016/j.ejps.2023.106642.</w:t>
            </w:r>
          </w:p>
          <w:p w14:paraId="3B5703AF" w14:textId="77777777" w:rsidR="001E095C" w:rsidRPr="00143E68" w:rsidRDefault="001E095C" w:rsidP="00D1140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143E68">
              <w:rPr>
                <w:rFonts w:ascii="Times New Roman" w:hAnsi="Times New Roman" w:cs="Times New Roman"/>
                <w:color w:val="212121"/>
                <w:sz w:val="24"/>
                <w:szCs w:val="24"/>
                <w:shd w:val="clear" w:color="auto" w:fill="FFFFFF"/>
              </w:rPr>
              <w:t xml:space="preserve">Pareek A, Kumar D, Pareek A, </w:t>
            </w:r>
            <w:r w:rsidRPr="00143E68">
              <w:rPr>
                <w:rFonts w:ascii="Times New Roman" w:hAnsi="Times New Roman" w:cs="Times New Roman"/>
                <w:b/>
                <w:color w:val="212121"/>
                <w:sz w:val="24"/>
                <w:szCs w:val="24"/>
                <w:shd w:val="clear" w:color="auto" w:fill="FFFFFF"/>
              </w:rPr>
              <w:t>Gupta MM</w:t>
            </w:r>
            <w:r w:rsidRPr="00143E68">
              <w:rPr>
                <w:rFonts w:ascii="Times New Roman" w:hAnsi="Times New Roman" w:cs="Times New Roman"/>
                <w:color w:val="212121"/>
                <w:sz w:val="24"/>
                <w:szCs w:val="24"/>
                <w:shd w:val="clear" w:color="auto" w:fill="FFFFFF"/>
              </w:rPr>
              <w:t xml:space="preserve">, </w:t>
            </w:r>
            <w:proofErr w:type="spellStart"/>
            <w:r w:rsidRPr="00143E68">
              <w:rPr>
                <w:rFonts w:ascii="Times New Roman" w:hAnsi="Times New Roman" w:cs="Times New Roman"/>
                <w:color w:val="212121"/>
                <w:sz w:val="24"/>
                <w:szCs w:val="24"/>
                <w:shd w:val="clear" w:color="auto" w:fill="FFFFFF"/>
              </w:rPr>
              <w:t>Jeandet</w:t>
            </w:r>
            <w:proofErr w:type="spellEnd"/>
            <w:r w:rsidRPr="00143E68">
              <w:rPr>
                <w:rFonts w:ascii="Times New Roman" w:hAnsi="Times New Roman" w:cs="Times New Roman"/>
                <w:color w:val="212121"/>
                <w:sz w:val="24"/>
                <w:szCs w:val="24"/>
                <w:shd w:val="clear" w:color="auto" w:fill="FFFFFF"/>
              </w:rPr>
              <w:t xml:space="preserve"> P, Ratan Y, Jain V, Kamal MA, Saboor M, Ashraf GM, </w:t>
            </w:r>
            <w:proofErr w:type="spellStart"/>
            <w:r w:rsidRPr="00143E68">
              <w:rPr>
                <w:rFonts w:ascii="Times New Roman" w:hAnsi="Times New Roman" w:cs="Times New Roman"/>
                <w:color w:val="212121"/>
                <w:sz w:val="24"/>
                <w:szCs w:val="24"/>
                <w:shd w:val="clear" w:color="auto" w:fill="FFFFFF"/>
              </w:rPr>
              <w:t>Chuturgoon</w:t>
            </w:r>
            <w:proofErr w:type="spellEnd"/>
            <w:r w:rsidRPr="00143E68">
              <w:rPr>
                <w:rFonts w:ascii="Times New Roman" w:hAnsi="Times New Roman" w:cs="Times New Roman"/>
                <w:color w:val="212121"/>
                <w:sz w:val="24"/>
                <w:szCs w:val="24"/>
                <w:shd w:val="clear" w:color="auto" w:fill="FFFFFF"/>
              </w:rPr>
              <w:t xml:space="preserve"> A. Retinoblastoma: An update on genetic origin, classification, conventional to next-generation treatment strategies. </w:t>
            </w:r>
            <w:proofErr w:type="spellStart"/>
            <w:r w:rsidRPr="00143E68">
              <w:rPr>
                <w:rFonts w:ascii="Times New Roman" w:hAnsi="Times New Roman" w:cs="Times New Roman"/>
                <w:color w:val="212121"/>
                <w:sz w:val="24"/>
                <w:szCs w:val="24"/>
                <w:shd w:val="clear" w:color="auto" w:fill="FFFFFF"/>
              </w:rPr>
              <w:t>Heliyon</w:t>
            </w:r>
            <w:proofErr w:type="spellEnd"/>
            <w:r w:rsidRPr="00143E68">
              <w:rPr>
                <w:rFonts w:ascii="Times New Roman" w:hAnsi="Times New Roman" w:cs="Times New Roman"/>
                <w:color w:val="212121"/>
                <w:sz w:val="24"/>
                <w:szCs w:val="24"/>
                <w:shd w:val="clear" w:color="auto" w:fill="FFFFFF"/>
              </w:rPr>
              <w:t>. 2024 Jun 11;10(12</w:t>
            </w:r>
            <w:proofErr w:type="gramStart"/>
            <w:r w:rsidRPr="00143E68">
              <w:rPr>
                <w:rFonts w:ascii="Times New Roman" w:hAnsi="Times New Roman" w:cs="Times New Roman"/>
                <w:color w:val="212121"/>
                <w:sz w:val="24"/>
                <w:szCs w:val="24"/>
                <w:shd w:val="clear" w:color="auto" w:fill="FFFFFF"/>
              </w:rPr>
              <w:t>):e</w:t>
            </w:r>
            <w:proofErr w:type="gramEnd"/>
            <w:r w:rsidRPr="00143E68">
              <w:rPr>
                <w:rFonts w:ascii="Times New Roman" w:hAnsi="Times New Roman" w:cs="Times New Roman"/>
                <w:color w:val="212121"/>
                <w:sz w:val="24"/>
                <w:szCs w:val="24"/>
                <w:shd w:val="clear" w:color="auto" w:fill="FFFFFF"/>
              </w:rPr>
              <w:t xml:space="preserve">32844. </w:t>
            </w:r>
            <w:proofErr w:type="spellStart"/>
            <w:r w:rsidRPr="00143E68">
              <w:rPr>
                <w:rFonts w:ascii="Times New Roman" w:hAnsi="Times New Roman" w:cs="Times New Roman"/>
                <w:color w:val="212121"/>
                <w:sz w:val="24"/>
                <w:szCs w:val="24"/>
                <w:shd w:val="clear" w:color="auto" w:fill="FFFFFF"/>
              </w:rPr>
              <w:t>doi</w:t>
            </w:r>
            <w:proofErr w:type="spellEnd"/>
            <w:r w:rsidRPr="00143E68">
              <w:rPr>
                <w:rFonts w:ascii="Times New Roman" w:hAnsi="Times New Roman" w:cs="Times New Roman"/>
                <w:color w:val="212121"/>
                <w:sz w:val="24"/>
                <w:szCs w:val="24"/>
                <w:shd w:val="clear" w:color="auto" w:fill="FFFFFF"/>
              </w:rPr>
              <w:t xml:space="preserve">: </w:t>
            </w:r>
            <w:proofErr w:type="gramStart"/>
            <w:r w:rsidRPr="00143E68">
              <w:rPr>
                <w:rFonts w:ascii="Times New Roman" w:hAnsi="Times New Roman" w:cs="Times New Roman"/>
                <w:color w:val="212121"/>
                <w:sz w:val="24"/>
                <w:szCs w:val="24"/>
                <w:shd w:val="clear" w:color="auto" w:fill="FFFFFF"/>
              </w:rPr>
              <w:t>10.1016/j.heliyon.2024.e</w:t>
            </w:r>
            <w:proofErr w:type="gramEnd"/>
            <w:r w:rsidRPr="00143E68">
              <w:rPr>
                <w:rFonts w:ascii="Times New Roman" w:hAnsi="Times New Roman" w:cs="Times New Roman"/>
                <w:color w:val="212121"/>
                <w:sz w:val="24"/>
                <w:szCs w:val="24"/>
                <w:shd w:val="clear" w:color="auto" w:fill="FFFFFF"/>
              </w:rPr>
              <w:t>32844.</w:t>
            </w:r>
          </w:p>
          <w:p w14:paraId="143518E2" w14:textId="77777777" w:rsidR="001E095C" w:rsidRDefault="001E095C" w:rsidP="00D1140E">
            <w:pPr>
              <w:spacing w:after="0" w:line="240" w:lineRule="auto"/>
              <w:textAlignment w:val="baseline"/>
              <w:rPr>
                <w:rFonts w:ascii="Times New Roman" w:hAnsi="Times New Roman" w:cs="Times New Roman"/>
                <w:color w:val="212121"/>
                <w:sz w:val="24"/>
                <w:szCs w:val="24"/>
                <w:shd w:val="clear" w:color="auto" w:fill="FFFFFF"/>
              </w:rPr>
            </w:pPr>
          </w:p>
          <w:p w14:paraId="54085471" w14:textId="77777777" w:rsidR="001E095C" w:rsidRPr="00E5015A" w:rsidRDefault="001E095C" w:rsidP="00D1140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E5015A">
              <w:rPr>
                <w:rFonts w:ascii="Times New Roman" w:hAnsi="Times New Roman" w:cs="Times New Roman"/>
                <w:color w:val="000000" w:themeColor="text1"/>
                <w:sz w:val="24"/>
                <w:szCs w:val="24"/>
              </w:rPr>
              <w:t xml:space="preserve">Mittal S, Shah S, Narayan Yadav H, Ali J, </w:t>
            </w:r>
            <w:r w:rsidRPr="004606E6">
              <w:rPr>
                <w:rFonts w:ascii="Times New Roman" w:hAnsi="Times New Roman" w:cs="Times New Roman"/>
                <w:b/>
                <w:color w:val="000000" w:themeColor="text1"/>
                <w:sz w:val="24"/>
                <w:szCs w:val="24"/>
              </w:rPr>
              <w:t>Gupta MM</w:t>
            </w:r>
            <w:r w:rsidRPr="00E5015A">
              <w:rPr>
                <w:rFonts w:ascii="Times New Roman" w:hAnsi="Times New Roman" w:cs="Times New Roman"/>
                <w:color w:val="000000" w:themeColor="text1"/>
                <w:sz w:val="24"/>
                <w:szCs w:val="24"/>
              </w:rPr>
              <w:t xml:space="preserve">, </w:t>
            </w:r>
            <w:proofErr w:type="spellStart"/>
            <w:r w:rsidRPr="00E5015A">
              <w:rPr>
                <w:rFonts w:ascii="Times New Roman" w:hAnsi="Times New Roman" w:cs="Times New Roman"/>
                <w:color w:val="000000" w:themeColor="text1"/>
                <w:sz w:val="24"/>
                <w:szCs w:val="24"/>
              </w:rPr>
              <w:t>Baboota</w:t>
            </w:r>
            <w:proofErr w:type="spellEnd"/>
            <w:r w:rsidRPr="00E5015A">
              <w:rPr>
                <w:rFonts w:ascii="Times New Roman" w:hAnsi="Times New Roman" w:cs="Times New Roman"/>
                <w:color w:val="000000" w:themeColor="text1"/>
                <w:sz w:val="24"/>
                <w:szCs w:val="24"/>
              </w:rPr>
              <w:t xml:space="preserve"> S. Quality by design engineered, enhanced anticancer activity of temozolomide and resveratrol coloaded NLC and brain targeting via lactoferrin conjugation in treatment of glioblastoma. European Journal of Pharmaceutics and Biopharmaceutics. 2023 Oct; 191:175-188. </w:t>
            </w:r>
            <w:proofErr w:type="spellStart"/>
            <w:r w:rsidRPr="00E5015A">
              <w:rPr>
                <w:rFonts w:ascii="Times New Roman" w:hAnsi="Times New Roman" w:cs="Times New Roman"/>
                <w:color w:val="000000" w:themeColor="text1"/>
                <w:sz w:val="24"/>
                <w:szCs w:val="24"/>
              </w:rPr>
              <w:t>doi</w:t>
            </w:r>
            <w:proofErr w:type="spellEnd"/>
            <w:r w:rsidRPr="00E5015A">
              <w:rPr>
                <w:rFonts w:ascii="Times New Roman" w:hAnsi="Times New Roman" w:cs="Times New Roman"/>
                <w:color w:val="000000" w:themeColor="text1"/>
                <w:sz w:val="24"/>
                <w:szCs w:val="24"/>
              </w:rPr>
              <w:t xml:space="preserve">: 10.1016/j.ejpb.2023.08.018. </w:t>
            </w:r>
          </w:p>
          <w:p w14:paraId="5E9C51AF" w14:textId="77777777" w:rsidR="001E095C" w:rsidRPr="00E5015A" w:rsidRDefault="001E095C" w:rsidP="00D1140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E5015A">
              <w:rPr>
                <w:rFonts w:ascii="Times New Roman" w:hAnsi="Times New Roman" w:cs="Times New Roman"/>
                <w:color w:val="000000" w:themeColor="text1"/>
                <w:sz w:val="24"/>
                <w:szCs w:val="24"/>
              </w:rPr>
              <w:t xml:space="preserve">Kaushal N, Kumar M, Tiwari A, Tiwari V, Sharma K, Sharma A, </w:t>
            </w:r>
            <w:proofErr w:type="spellStart"/>
            <w:r w:rsidRPr="00E5015A">
              <w:rPr>
                <w:rFonts w:ascii="Times New Roman" w:hAnsi="Times New Roman" w:cs="Times New Roman"/>
                <w:color w:val="000000" w:themeColor="text1"/>
                <w:sz w:val="24"/>
                <w:szCs w:val="24"/>
              </w:rPr>
              <w:t>Marisetti</w:t>
            </w:r>
            <w:proofErr w:type="spellEnd"/>
            <w:r w:rsidRPr="00E5015A">
              <w:rPr>
                <w:rFonts w:ascii="Times New Roman" w:hAnsi="Times New Roman" w:cs="Times New Roman"/>
                <w:color w:val="000000" w:themeColor="text1"/>
                <w:sz w:val="24"/>
                <w:szCs w:val="24"/>
              </w:rPr>
              <w:t xml:space="preserve"> AL, </w:t>
            </w:r>
            <w:r w:rsidRPr="004606E6">
              <w:rPr>
                <w:rFonts w:ascii="Times New Roman" w:hAnsi="Times New Roman" w:cs="Times New Roman"/>
                <w:b/>
                <w:color w:val="000000" w:themeColor="text1"/>
                <w:sz w:val="24"/>
                <w:szCs w:val="24"/>
              </w:rPr>
              <w:t>Gupta MM,</w:t>
            </w:r>
            <w:r w:rsidRPr="00E5015A">
              <w:rPr>
                <w:rFonts w:ascii="Times New Roman" w:hAnsi="Times New Roman" w:cs="Times New Roman"/>
                <w:color w:val="000000" w:themeColor="text1"/>
                <w:sz w:val="24"/>
                <w:szCs w:val="24"/>
              </w:rPr>
              <w:t xml:space="preserve"> Kazmi I, </w:t>
            </w:r>
            <w:proofErr w:type="spellStart"/>
            <w:r w:rsidRPr="00E5015A">
              <w:rPr>
                <w:rFonts w:ascii="Times New Roman" w:hAnsi="Times New Roman" w:cs="Times New Roman"/>
                <w:color w:val="000000" w:themeColor="text1"/>
                <w:sz w:val="24"/>
                <w:szCs w:val="24"/>
              </w:rPr>
              <w:t>Alzarea</w:t>
            </w:r>
            <w:proofErr w:type="spellEnd"/>
            <w:r w:rsidRPr="00E5015A">
              <w:rPr>
                <w:rFonts w:ascii="Times New Roman" w:hAnsi="Times New Roman" w:cs="Times New Roman"/>
                <w:color w:val="000000" w:themeColor="text1"/>
                <w:sz w:val="24"/>
                <w:szCs w:val="24"/>
              </w:rPr>
              <w:t xml:space="preserve"> SI, Almalki WH, Gupta G. Polymeric micelles loaded in situ gel with prednisolone acetate for ocular inflammation: development and evaluation. Nanomedicine (Lond). 2023 Aug;18(20):1383-1398. </w:t>
            </w:r>
            <w:proofErr w:type="spellStart"/>
            <w:r w:rsidRPr="00E5015A">
              <w:rPr>
                <w:rFonts w:ascii="Times New Roman" w:hAnsi="Times New Roman" w:cs="Times New Roman"/>
                <w:color w:val="000000" w:themeColor="text1"/>
                <w:sz w:val="24"/>
                <w:szCs w:val="24"/>
              </w:rPr>
              <w:t>doi</w:t>
            </w:r>
            <w:proofErr w:type="spellEnd"/>
            <w:r w:rsidRPr="00E5015A">
              <w:rPr>
                <w:rFonts w:ascii="Times New Roman" w:hAnsi="Times New Roman" w:cs="Times New Roman"/>
                <w:color w:val="000000" w:themeColor="text1"/>
                <w:sz w:val="24"/>
                <w:szCs w:val="24"/>
              </w:rPr>
              <w:t>: 10.2217/nnm-2023-0123.</w:t>
            </w:r>
          </w:p>
          <w:p w14:paraId="2DF69039" w14:textId="77777777" w:rsidR="001E095C" w:rsidRPr="00375792" w:rsidRDefault="001E095C" w:rsidP="00D1140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375792">
              <w:rPr>
                <w:rFonts w:ascii="Times New Roman" w:hAnsi="Times New Roman" w:cs="Times New Roman"/>
                <w:b/>
                <w:color w:val="000000" w:themeColor="text1"/>
                <w:sz w:val="24"/>
                <w:szCs w:val="24"/>
              </w:rPr>
              <w:t>Gupta MM</w:t>
            </w:r>
            <w:r w:rsidRPr="00375792">
              <w:rPr>
                <w:rFonts w:ascii="Times New Roman" w:hAnsi="Times New Roman" w:cs="Times New Roman"/>
                <w:color w:val="000000" w:themeColor="text1"/>
                <w:sz w:val="24"/>
                <w:szCs w:val="24"/>
              </w:rPr>
              <w:t>, Chatterjee A, Kumawat T. Troubleshooting the Poor Flow Problem of</w:t>
            </w:r>
            <w:r>
              <w:rPr>
                <w:rFonts w:ascii="Times New Roman" w:hAnsi="Times New Roman" w:cs="Times New Roman"/>
                <w:color w:val="000000" w:themeColor="text1"/>
                <w:sz w:val="24"/>
                <w:szCs w:val="24"/>
              </w:rPr>
              <w:t xml:space="preserve"> </w:t>
            </w:r>
            <w:r w:rsidRPr="00375792">
              <w:rPr>
                <w:rFonts w:ascii="Times New Roman" w:hAnsi="Times New Roman" w:cs="Times New Roman"/>
                <w:color w:val="000000" w:themeColor="text1"/>
                <w:sz w:val="24"/>
                <w:szCs w:val="24"/>
              </w:rPr>
              <w:t>Valsartan Drug Powder Using the Crystallo-Co-Agglomeration Tech</w:t>
            </w:r>
            <w:r>
              <w:rPr>
                <w:rFonts w:ascii="Times New Roman" w:hAnsi="Times New Roman" w:cs="Times New Roman"/>
                <w:color w:val="000000" w:themeColor="text1"/>
                <w:sz w:val="24"/>
                <w:szCs w:val="24"/>
              </w:rPr>
              <w:t xml:space="preserve">nique. </w:t>
            </w:r>
            <w:proofErr w:type="spellStart"/>
            <w:r w:rsidRPr="00375792">
              <w:rPr>
                <w:rFonts w:ascii="Times New Roman" w:hAnsi="Times New Roman" w:cs="Times New Roman"/>
                <w:color w:val="000000" w:themeColor="text1"/>
                <w:sz w:val="24"/>
                <w:szCs w:val="24"/>
                <w:shd w:val="clear" w:color="auto" w:fill="FFFFFF"/>
              </w:rPr>
              <w:t>Cureus</w:t>
            </w:r>
            <w:proofErr w:type="spellEnd"/>
            <w:r>
              <w:rPr>
                <w:rFonts w:ascii="Times New Roman" w:hAnsi="Times New Roman" w:cs="Times New Roman"/>
                <w:color w:val="000000" w:themeColor="text1"/>
                <w:sz w:val="24"/>
                <w:szCs w:val="24"/>
                <w:shd w:val="clear" w:color="auto" w:fill="FFFFFF"/>
              </w:rPr>
              <w:t xml:space="preserve"> Journal of Medical Sciences</w:t>
            </w:r>
            <w:r w:rsidRPr="00375792">
              <w:rPr>
                <w:rFonts w:ascii="Times New Roman" w:hAnsi="Times New Roman" w:cs="Times New Roman"/>
                <w:color w:val="000000" w:themeColor="text1"/>
                <w:sz w:val="24"/>
                <w:szCs w:val="24"/>
              </w:rPr>
              <w:t>. 2023 May 5;15(5</w:t>
            </w:r>
            <w:proofErr w:type="gramStart"/>
            <w:r w:rsidRPr="00375792">
              <w:rPr>
                <w:rFonts w:ascii="Times New Roman" w:hAnsi="Times New Roman" w:cs="Times New Roman"/>
                <w:color w:val="000000" w:themeColor="text1"/>
                <w:sz w:val="24"/>
                <w:szCs w:val="24"/>
              </w:rPr>
              <w:t>):e</w:t>
            </w:r>
            <w:proofErr w:type="gramEnd"/>
            <w:r w:rsidRPr="00375792">
              <w:rPr>
                <w:rFonts w:ascii="Times New Roman" w:hAnsi="Times New Roman" w:cs="Times New Roman"/>
                <w:color w:val="000000" w:themeColor="text1"/>
                <w:sz w:val="24"/>
                <w:szCs w:val="24"/>
              </w:rPr>
              <w:t xml:space="preserve">38590. </w:t>
            </w:r>
            <w:proofErr w:type="spellStart"/>
            <w:r w:rsidRPr="00375792">
              <w:rPr>
                <w:rFonts w:ascii="Times New Roman" w:hAnsi="Times New Roman" w:cs="Times New Roman"/>
                <w:color w:val="000000" w:themeColor="text1"/>
                <w:sz w:val="24"/>
                <w:szCs w:val="24"/>
              </w:rPr>
              <w:t>doi</w:t>
            </w:r>
            <w:proofErr w:type="spellEnd"/>
            <w:r w:rsidRPr="00375792">
              <w:rPr>
                <w:rFonts w:ascii="Times New Roman" w:hAnsi="Times New Roman" w:cs="Times New Roman"/>
                <w:color w:val="000000" w:themeColor="text1"/>
                <w:sz w:val="24"/>
                <w:szCs w:val="24"/>
              </w:rPr>
              <w:t>: 10.7759/cureus.38590.</w:t>
            </w:r>
            <w:r>
              <w:rPr>
                <w:rFonts w:ascii="Times New Roman" w:hAnsi="Times New Roman" w:cs="Times New Roman"/>
                <w:color w:val="000000" w:themeColor="text1"/>
                <w:sz w:val="24"/>
                <w:szCs w:val="24"/>
              </w:rPr>
              <w:t xml:space="preserve"> </w:t>
            </w:r>
          </w:p>
          <w:p w14:paraId="6707B8E4" w14:textId="77777777" w:rsidR="001E095C" w:rsidRPr="00E5015A" w:rsidRDefault="001E095C" w:rsidP="00D1140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E5015A">
              <w:rPr>
                <w:rFonts w:ascii="Times New Roman" w:hAnsi="Times New Roman" w:cs="Times New Roman"/>
                <w:color w:val="000000" w:themeColor="text1"/>
                <w:sz w:val="24"/>
                <w:szCs w:val="24"/>
              </w:rPr>
              <w:t xml:space="preserve">Chaudhary B, Kumar P, Arya P, Singla D, Kumar V, Kumar D, S R, Wadhwa S, Gulati M, Singh SK, Dua K, Gupta G, </w:t>
            </w:r>
            <w:r w:rsidRPr="004606E6">
              <w:rPr>
                <w:rFonts w:ascii="Times New Roman" w:hAnsi="Times New Roman" w:cs="Times New Roman"/>
                <w:b/>
                <w:color w:val="000000" w:themeColor="text1"/>
                <w:sz w:val="24"/>
                <w:szCs w:val="24"/>
              </w:rPr>
              <w:t>Gupta MM</w:t>
            </w:r>
            <w:r w:rsidRPr="00E5015A">
              <w:rPr>
                <w:rFonts w:ascii="Times New Roman" w:hAnsi="Times New Roman" w:cs="Times New Roman"/>
                <w:color w:val="000000" w:themeColor="text1"/>
                <w:sz w:val="24"/>
                <w:szCs w:val="24"/>
              </w:rPr>
              <w:t xml:space="preserve">. Recent Developments in the Study of the Microenvironment of Cancer and Drug Delivery. Current Drug Metabolism. 2023 Jan 10. </w:t>
            </w:r>
            <w:proofErr w:type="spellStart"/>
            <w:r w:rsidRPr="00E5015A">
              <w:rPr>
                <w:rFonts w:ascii="Times New Roman" w:hAnsi="Times New Roman" w:cs="Times New Roman"/>
                <w:color w:val="000000" w:themeColor="text1"/>
                <w:sz w:val="24"/>
                <w:szCs w:val="24"/>
              </w:rPr>
              <w:t>doi</w:t>
            </w:r>
            <w:proofErr w:type="spellEnd"/>
            <w:r w:rsidRPr="00E5015A">
              <w:rPr>
                <w:rFonts w:ascii="Times New Roman" w:hAnsi="Times New Roman" w:cs="Times New Roman"/>
                <w:color w:val="000000" w:themeColor="text1"/>
                <w:sz w:val="24"/>
                <w:szCs w:val="24"/>
              </w:rPr>
              <w:t>: 10.2174/1389200224666230110145513</w:t>
            </w:r>
            <w:r>
              <w:rPr>
                <w:rFonts w:ascii="Times New Roman" w:hAnsi="Times New Roman" w:cs="Times New Roman"/>
                <w:color w:val="000000" w:themeColor="text1"/>
                <w:sz w:val="24"/>
                <w:szCs w:val="24"/>
              </w:rPr>
              <w:t xml:space="preserve">. </w:t>
            </w:r>
          </w:p>
          <w:p w14:paraId="2E4CE908" w14:textId="77777777" w:rsidR="001E095C" w:rsidRPr="00E5015A" w:rsidRDefault="001E095C" w:rsidP="00D1140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E5015A">
              <w:rPr>
                <w:rFonts w:ascii="Times New Roman" w:hAnsi="Times New Roman" w:cs="Times New Roman"/>
                <w:color w:val="000000" w:themeColor="text1"/>
                <w:sz w:val="24"/>
                <w:szCs w:val="24"/>
              </w:rPr>
              <w:t xml:space="preserve">Kumar P, Yadav N, Chaudhary B, Umakanthan S, </w:t>
            </w:r>
            <w:proofErr w:type="spellStart"/>
            <w:r w:rsidRPr="00E5015A">
              <w:rPr>
                <w:rFonts w:ascii="Times New Roman" w:hAnsi="Times New Roman" w:cs="Times New Roman"/>
                <w:color w:val="000000" w:themeColor="text1"/>
                <w:sz w:val="24"/>
                <w:szCs w:val="24"/>
              </w:rPr>
              <w:t>Chattu</w:t>
            </w:r>
            <w:proofErr w:type="spellEnd"/>
            <w:r w:rsidRPr="00E5015A">
              <w:rPr>
                <w:rFonts w:ascii="Times New Roman" w:hAnsi="Times New Roman" w:cs="Times New Roman"/>
                <w:color w:val="000000" w:themeColor="text1"/>
                <w:sz w:val="24"/>
                <w:szCs w:val="24"/>
              </w:rPr>
              <w:t xml:space="preserve"> VK, Kazmi I, Al-Abbasi FA, </w:t>
            </w:r>
            <w:proofErr w:type="spellStart"/>
            <w:r w:rsidRPr="00E5015A">
              <w:rPr>
                <w:rFonts w:ascii="Times New Roman" w:hAnsi="Times New Roman" w:cs="Times New Roman"/>
                <w:color w:val="000000" w:themeColor="text1"/>
                <w:sz w:val="24"/>
                <w:szCs w:val="24"/>
              </w:rPr>
              <w:t>Alzarea</w:t>
            </w:r>
            <w:proofErr w:type="spellEnd"/>
            <w:r w:rsidRPr="00E5015A">
              <w:rPr>
                <w:rFonts w:ascii="Times New Roman" w:hAnsi="Times New Roman" w:cs="Times New Roman"/>
                <w:color w:val="000000" w:themeColor="text1"/>
                <w:sz w:val="24"/>
                <w:szCs w:val="24"/>
              </w:rPr>
              <w:t xml:space="preserve"> SI, Afzal O, </w:t>
            </w:r>
            <w:proofErr w:type="spellStart"/>
            <w:r w:rsidRPr="00E5015A">
              <w:rPr>
                <w:rFonts w:ascii="Times New Roman" w:hAnsi="Times New Roman" w:cs="Times New Roman"/>
                <w:color w:val="000000" w:themeColor="text1"/>
                <w:sz w:val="24"/>
                <w:szCs w:val="24"/>
              </w:rPr>
              <w:t>Alfawaz</w:t>
            </w:r>
            <w:proofErr w:type="spellEnd"/>
            <w:r w:rsidRPr="00E5015A">
              <w:rPr>
                <w:rFonts w:ascii="Times New Roman" w:hAnsi="Times New Roman" w:cs="Times New Roman"/>
                <w:color w:val="000000" w:themeColor="text1"/>
                <w:sz w:val="24"/>
                <w:szCs w:val="24"/>
              </w:rPr>
              <w:t xml:space="preserve"> Altamimi AS, Gupta G, </w:t>
            </w:r>
            <w:r w:rsidRPr="004606E6">
              <w:rPr>
                <w:rFonts w:ascii="Times New Roman" w:hAnsi="Times New Roman" w:cs="Times New Roman"/>
                <w:b/>
                <w:color w:val="000000" w:themeColor="text1"/>
                <w:sz w:val="24"/>
                <w:szCs w:val="24"/>
              </w:rPr>
              <w:t>Gupta MM</w:t>
            </w:r>
            <w:r w:rsidRPr="00E5015A">
              <w:rPr>
                <w:rFonts w:ascii="Times New Roman" w:hAnsi="Times New Roman" w:cs="Times New Roman"/>
                <w:color w:val="000000" w:themeColor="text1"/>
                <w:sz w:val="24"/>
                <w:szCs w:val="24"/>
              </w:rPr>
              <w:t xml:space="preserve">. Lipid </w:t>
            </w:r>
            <w:proofErr w:type="spellStart"/>
            <w:r w:rsidRPr="00E5015A">
              <w:rPr>
                <w:rFonts w:ascii="Times New Roman" w:hAnsi="Times New Roman" w:cs="Times New Roman"/>
                <w:color w:val="000000" w:themeColor="text1"/>
                <w:sz w:val="24"/>
                <w:szCs w:val="24"/>
              </w:rPr>
              <w:t>Nanocapsule</w:t>
            </w:r>
            <w:proofErr w:type="spellEnd"/>
            <w:r w:rsidRPr="00E5015A">
              <w:rPr>
                <w:rFonts w:ascii="Times New Roman" w:hAnsi="Times New Roman" w:cs="Times New Roman"/>
                <w:color w:val="000000" w:themeColor="text1"/>
                <w:sz w:val="24"/>
                <w:szCs w:val="24"/>
              </w:rPr>
              <w:t>: A Novel Approach to Drug Delivery System Formulation Development. Current Pharmaceuti</w:t>
            </w:r>
            <w:r>
              <w:rPr>
                <w:rFonts w:ascii="Times New Roman" w:hAnsi="Times New Roman" w:cs="Times New Roman"/>
                <w:color w:val="000000" w:themeColor="text1"/>
                <w:sz w:val="24"/>
                <w:szCs w:val="24"/>
              </w:rPr>
              <w:t>cal</w:t>
            </w:r>
            <w:r>
              <w:rPr>
                <w:rFonts w:ascii="Times New Roman" w:hAnsi="Times New Roman" w:cs="Times New Roman"/>
                <w:color w:val="000000" w:themeColor="text1"/>
                <w:sz w:val="24"/>
                <w:szCs w:val="24"/>
              </w:rPr>
              <w:tab/>
              <w:t>Biotechnology.</w:t>
            </w:r>
            <w:r>
              <w:rPr>
                <w:rFonts w:ascii="Times New Roman" w:hAnsi="Times New Roman" w:cs="Times New Roman"/>
                <w:color w:val="000000" w:themeColor="text1"/>
                <w:sz w:val="24"/>
                <w:szCs w:val="24"/>
              </w:rPr>
              <w:tab/>
              <w:t>2023</w:t>
            </w:r>
            <w:r>
              <w:rPr>
                <w:rFonts w:ascii="Times New Roman" w:hAnsi="Times New Roman" w:cs="Times New Roman"/>
                <w:color w:val="000000" w:themeColor="text1"/>
                <w:sz w:val="24"/>
                <w:szCs w:val="24"/>
              </w:rPr>
              <w:tab/>
              <w:t>May</w:t>
            </w:r>
            <w:r>
              <w:rPr>
                <w:rFonts w:ascii="Times New Roman" w:hAnsi="Times New Roman" w:cs="Times New Roman"/>
                <w:color w:val="000000" w:themeColor="text1"/>
                <w:sz w:val="24"/>
                <w:szCs w:val="24"/>
              </w:rPr>
              <w:tab/>
              <w:t xml:space="preserve">23. </w:t>
            </w:r>
            <w:proofErr w:type="spellStart"/>
            <w:r w:rsidRPr="00E5015A">
              <w:rPr>
                <w:rFonts w:ascii="Times New Roman" w:hAnsi="Times New Roman" w:cs="Times New Roman"/>
                <w:color w:val="000000" w:themeColor="text1"/>
                <w:sz w:val="24"/>
                <w:szCs w:val="24"/>
              </w:rPr>
              <w:t>doi</w:t>
            </w:r>
            <w:proofErr w:type="spellEnd"/>
            <w:r w:rsidRPr="00E5015A">
              <w:rPr>
                <w:rFonts w:ascii="Times New Roman" w:hAnsi="Times New Roman" w:cs="Times New Roman"/>
                <w:color w:val="000000" w:themeColor="text1"/>
                <w:sz w:val="24"/>
                <w:szCs w:val="24"/>
              </w:rPr>
              <w:t>: 10.2174/1389201024666230523114350</w:t>
            </w:r>
            <w:r>
              <w:rPr>
                <w:rFonts w:ascii="Times New Roman" w:hAnsi="Times New Roman" w:cs="Times New Roman"/>
                <w:color w:val="000000" w:themeColor="text1"/>
                <w:sz w:val="24"/>
                <w:szCs w:val="24"/>
              </w:rPr>
              <w:t xml:space="preserve">. </w:t>
            </w:r>
          </w:p>
          <w:p w14:paraId="5794A874" w14:textId="77777777" w:rsidR="001E095C" w:rsidRPr="00E5015A" w:rsidRDefault="001E095C" w:rsidP="00D1140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E5015A">
              <w:rPr>
                <w:rFonts w:ascii="Times New Roman" w:hAnsi="Times New Roman" w:cs="Times New Roman"/>
                <w:color w:val="000000" w:themeColor="text1"/>
                <w:sz w:val="24"/>
                <w:szCs w:val="24"/>
              </w:rPr>
              <w:t xml:space="preserve">Shaikh MAJ, Gupta G, Afzal O, </w:t>
            </w:r>
            <w:r w:rsidRPr="004606E6">
              <w:rPr>
                <w:rFonts w:ascii="Times New Roman" w:hAnsi="Times New Roman" w:cs="Times New Roman"/>
                <w:b/>
                <w:color w:val="000000" w:themeColor="text1"/>
                <w:sz w:val="24"/>
                <w:szCs w:val="24"/>
              </w:rPr>
              <w:t>Gupta MM</w:t>
            </w:r>
            <w:r w:rsidRPr="00E5015A">
              <w:rPr>
                <w:rFonts w:ascii="Times New Roman" w:hAnsi="Times New Roman" w:cs="Times New Roman"/>
                <w:color w:val="000000" w:themeColor="text1"/>
                <w:sz w:val="24"/>
                <w:szCs w:val="24"/>
              </w:rPr>
              <w:t xml:space="preserve">, Goyal A, Altamimi ASA, </w:t>
            </w:r>
            <w:proofErr w:type="spellStart"/>
            <w:r w:rsidRPr="00E5015A">
              <w:rPr>
                <w:rFonts w:ascii="Times New Roman" w:hAnsi="Times New Roman" w:cs="Times New Roman"/>
                <w:color w:val="000000" w:themeColor="text1"/>
                <w:sz w:val="24"/>
                <w:szCs w:val="24"/>
              </w:rPr>
              <w:t>Alzarea</w:t>
            </w:r>
            <w:proofErr w:type="spellEnd"/>
            <w:r w:rsidRPr="00E5015A">
              <w:rPr>
                <w:rFonts w:ascii="Times New Roman" w:hAnsi="Times New Roman" w:cs="Times New Roman"/>
                <w:color w:val="000000" w:themeColor="text1"/>
                <w:sz w:val="24"/>
                <w:szCs w:val="24"/>
              </w:rPr>
              <w:t xml:space="preserve"> SI, Almalki WH, Kazmi I, Negi P, Singh SK, Dua K. Sodium alginate-based drug delivery for diabetes management: A review. International Journal of Biological Macromolecules. 2023 Mar 10; 236:123986. </w:t>
            </w:r>
            <w:proofErr w:type="spellStart"/>
            <w:r w:rsidRPr="00E5015A">
              <w:rPr>
                <w:rFonts w:ascii="Times New Roman" w:hAnsi="Times New Roman" w:cs="Times New Roman"/>
                <w:color w:val="000000" w:themeColor="text1"/>
                <w:sz w:val="24"/>
                <w:szCs w:val="24"/>
              </w:rPr>
              <w:t>doi</w:t>
            </w:r>
            <w:proofErr w:type="spellEnd"/>
            <w:r w:rsidRPr="00E5015A">
              <w:rPr>
                <w:rFonts w:ascii="Times New Roman" w:hAnsi="Times New Roman" w:cs="Times New Roman"/>
                <w:color w:val="000000" w:themeColor="text1"/>
                <w:sz w:val="24"/>
                <w:szCs w:val="24"/>
              </w:rPr>
              <w:t>: 10.1016/j.ijbiomac.2023.123986</w:t>
            </w:r>
            <w:r>
              <w:rPr>
                <w:rFonts w:ascii="Times New Roman" w:hAnsi="Times New Roman" w:cs="Times New Roman"/>
                <w:color w:val="000000" w:themeColor="text1"/>
                <w:sz w:val="24"/>
                <w:szCs w:val="24"/>
              </w:rPr>
              <w:t xml:space="preserve">. </w:t>
            </w:r>
          </w:p>
          <w:p w14:paraId="7D0F4E17" w14:textId="77777777" w:rsidR="001E095C" w:rsidRPr="00DF40D9" w:rsidRDefault="001E095C" w:rsidP="00D1140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E5015A">
              <w:rPr>
                <w:rFonts w:ascii="Times New Roman" w:hAnsi="Times New Roman" w:cs="Times New Roman"/>
                <w:color w:val="000000" w:themeColor="text1"/>
                <w:sz w:val="24"/>
                <w:szCs w:val="24"/>
              </w:rPr>
              <w:t>Biotransformation, multifunctional recycling mechanism of nanostructures, and evaluation of the safety of nanoscale materials</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Particuology</w:t>
            </w:r>
            <w:proofErr w:type="spellEnd"/>
            <w:r>
              <w:rPr>
                <w:rFonts w:ascii="Times New Roman" w:hAnsi="Times New Roman" w:cs="Times New Roman"/>
                <w:color w:val="000000" w:themeColor="text1"/>
                <w:sz w:val="24"/>
                <w:szCs w:val="24"/>
              </w:rPr>
              <w:t>. 2023; 82: 76-86</w:t>
            </w:r>
            <w:r w:rsidRPr="002929F5">
              <w:rPr>
                <w:rFonts w:ascii="Times New Roman" w:hAnsi="Times New Roman" w:cs="Times New Roman"/>
                <w:color w:val="000000" w:themeColor="text1"/>
                <w:sz w:val="24"/>
                <w:szCs w:val="24"/>
              </w:rPr>
              <w:t>.</w:t>
            </w:r>
            <w:r w:rsidRPr="00DF40D9">
              <w:rPr>
                <w:rFonts w:ascii="Times New Roman" w:hAnsi="Times New Roman" w:cs="Times New Roman"/>
                <w:b/>
                <w:color w:val="000000" w:themeColor="text1"/>
                <w:sz w:val="24"/>
                <w:szCs w:val="24"/>
              </w:rPr>
              <w:t xml:space="preserve"> </w:t>
            </w:r>
          </w:p>
          <w:p w14:paraId="4F33D465" w14:textId="77777777" w:rsidR="00D1140E" w:rsidRPr="00DF40D9" w:rsidRDefault="00D1140E" w:rsidP="00D1140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E5015A">
              <w:rPr>
                <w:rFonts w:ascii="Times New Roman" w:hAnsi="Times New Roman" w:cs="Times New Roman"/>
                <w:color w:val="000000" w:themeColor="text1"/>
                <w:sz w:val="24"/>
                <w:szCs w:val="24"/>
              </w:rPr>
              <w:t xml:space="preserve">Talukdar D, Kumar P, Chaudhary B, Sharma D, Yadav N, Afzal O, Altamimi, ASA, Almalki WH, </w:t>
            </w:r>
            <w:proofErr w:type="spellStart"/>
            <w:r w:rsidRPr="00E5015A">
              <w:rPr>
                <w:rFonts w:ascii="Times New Roman" w:hAnsi="Times New Roman" w:cs="Times New Roman"/>
                <w:color w:val="000000" w:themeColor="text1"/>
                <w:sz w:val="24"/>
                <w:szCs w:val="24"/>
              </w:rPr>
              <w:t>Alzarea</w:t>
            </w:r>
            <w:proofErr w:type="spellEnd"/>
            <w:r w:rsidRPr="00E5015A">
              <w:rPr>
                <w:rFonts w:ascii="Times New Roman" w:hAnsi="Times New Roman" w:cs="Times New Roman"/>
                <w:color w:val="000000" w:themeColor="text1"/>
                <w:sz w:val="24"/>
                <w:szCs w:val="24"/>
              </w:rPr>
              <w:t xml:space="preserve"> SI, Kazmi I, Pareek A, Gupta G, </w:t>
            </w:r>
            <w:r w:rsidRPr="004606E6">
              <w:rPr>
                <w:rFonts w:ascii="Times New Roman" w:hAnsi="Times New Roman" w:cs="Times New Roman"/>
                <w:b/>
                <w:color w:val="000000" w:themeColor="text1"/>
                <w:sz w:val="24"/>
                <w:szCs w:val="24"/>
              </w:rPr>
              <w:t xml:space="preserve">Gupta M </w:t>
            </w:r>
            <w:proofErr w:type="spellStart"/>
            <w:r w:rsidRPr="004606E6">
              <w:rPr>
                <w:rFonts w:ascii="Times New Roman" w:hAnsi="Times New Roman" w:cs="Times New Roman"/>
                <w:b/>
                <w:color w:val="000000" w:themeColor="text1"/>
                <w:sz w:val="24"/>
                <w:szCs w:val="24"/>
              </w:rPr>
              <w:t>M</w:t>
            </w:r>
            <w:proofErr w:type="spellEnd"/>
            <w:r w:rsidRPr="00E5015A">
              <w:rPr>
                <w:rFonts w:ascii="Times New Roman" w:hAnsi="Times New Roman" w:cs="Times New Roman"/>
                <w:color w:val="000000" w:themeColor="text1"/>
                <w:sz w:val="24"/>
                <w:szCs w:val="24"/>
              </w:rPr>
              <w:t>. Biotransformation, multifunctional recycling mechanism of nanostructures, and evaluation of the safety of nanoscale materials</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Particuology</w:t>
            </w:r>
            <w:proofErr w:type="spellEnd"/>
            <w:r>
              <w:rPr>
                <w:rFonts w:ascii="Times New Roman" w:hAnsi="Times New Roman" w:cs="Times New Roman"/>
                <w:color w:val="000000" w:themeColor="text1"/>
                <w:sz w:val="24"/>
                <w:szCs w:val="24"/>
              </w:rPr>
              <w:t>. 2023; 82: 76-86</w:t>
            </w:r>
            <w:r w:rsidRPr="002929F5">
              <w:rPr>
                <w:rFonts w:ascii="Times New Roman" w:hAnsi="Times New Roman" w:cs="Times New Roman"/>
                <w:color w:val="000000" w:themeColor="text1"/>
                <w:sz w:val="24"/>
                <w:szCs w:val="24"/>
              </w:rPr>
              <w:t>.</w:t>
            </w:r>
            <w:r w:rsidRPr="00DF40D9">
              <w:rPr>
                <w:rFonts w:ascii="Times New Roman" w:hAnsi="Times New Roman" w:cs="Times New Roman"/>
                <w:b/>
                <w:color w:val="000000" w:themeColor="text1"/>
                <w:sz w:val="24"/>
                <w:szCs w:val="24"/>
              </w:rPr>
              <w:t xml:space="preserve"> </w:t>
            </w:r>
          </w:p>
          <w:p w14:paraId="12681344" w14:textId="77777777" w:rsidR="00D1140E" w:rsidRPr="004606E6" w:rsidRDefault="00D1140E" w:rsidP="00D1140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E5015A">
              <w:rPr>
                <w:rFonts w:ascii="Times New Roman" w:hAnsi="Times New Roman" w:cs="Times New Roman"/>
                <w:color w:val="000000" w:themeColor="text1"/>
                <w:sz w:val="24"/>
                <w:szCs w:val="24"/>
              </w:rPr>
              <w:lastRenderedPageBreak/>
              <w:t xml:space="preserve">Pareek A, Pant M, </w:t>
            </w:r>
            <w:r w:rsidRPr="004606E6">
              <w:rPr>
                <w:rFonts w:ascii="Times New Roman" w:hAnsi="Times New Roman" w:cs="Times New Roman"/>
                <w:b/>
                <w:color w:val="000000" w:themeColor="text1"/>
                <w:sz w:val="24"/>
                <w:szCs w:val="24"/>
              </w:rPr>
              <w:t>Gupta MM</w:t>
            </w:r>
            <w:r w:rsidRPr="00E5015A">
              <w:rPr>
                <w:rFonts w:ascii="Times New Roman" w:hAnsi="Times New Roman" w:cs="Times New Roman"/>
                <w:color w:val="000000" w:themeColor="text1"/>
                <w:sz w:val="24"/>
                <w:szCs w:val="24"/>
              </w:rPr>
              <w:t xml:space="preserve">, </w:t>
            </w:r>
            <w:proofErr w:type="spellStart"/>
            <w:r w:rsidRPr="00E5015A">
              <w:rPr>
                <w:rFonts w:ascii="Times New Roman" w:hAnsi="Times New Roman" w:cs="Times New Roman"/>
                <w:color w:val="000000" w:themeColor="text1"/>
                <w:sz w:val="24"/>
                <w:szCs w:val="24"/>
              </w:rPr>
              <w:t>Kashania</w:t>
            </w:r>
            <w:proofErr w:type="spellEnd"/>
            <w:r w:rsidRPr="00E5015A">
              <w:rPr>
                <w:rFonts w:ascii="Times New Roman" w:hAnsi="Times New Roman" w:cs="Times New Roman"/>
                <w:color w:val="000000" w:themeColor="text1"/>
                <w:sz w:val="24"/>
                <w:szCs w:val="24"/>
              </w:rPr>
              <w:t xml:space="preserve"> P, Ratan Y, Jain V, Pareek A, </w:t>
            </w:r>
            <w:proofErr w:type="spellStart"/>
            <w:r w:rsidRPr="00E5015A">
              <w:rPr>
                <w:rFonts w:ascii="Times New Roman" w:hAnsi="Times New Roman" w:cs="Times New Roman"/>
                <w:color w:val="000000" w:themeColor="text1"/>
                <w:sz w:val="24"/>
                <w:szCs w:val="24"/>
              </w:rPr>
              <w:t>Chuturgoon</w:t>
            </w:r>
            <w:proofErr w:type="spellEnd"/>
            <w:r>
              <w:rPr>
                <w:rFonts w:ascii="Times New Roman" w:hAnsi="Times New Roman" w:cs="Times New Roman"/>
                <w:color w:val="000000" w:themeColor="text1"/>
                <w:sz w:val="24"/>
                <w:szCs w:val="24"/>
              </w:rPr>
              <w:t xml:space="preserve"> </w:t>
            </w:r>
            <w:r w:rsidRPr="004606E6">
              <w:rPr>
                <w:rFonts w:ascii="Times New Roman" w:hAnsi="Times New Roman" w:cs="Times New Roman"/>
                <w:color w:val="000000" w:themeColor="text1"/>
                <w:sz w:val="24"/>
                <w:szCs w:val="24"/>
              </w:rPr>
              <w:t>AA. Moringa oleifera: An Updated Comprehensive Review of Its Pharmacological Activities, Ethnomedicinal, Phytopharmaceutical Formulation, Clinical, Phytochemical, and Toxicological Aspects. International Journal of Molecular Sciences. 2023; 24(3):2098. https://doi.org/10.3390/ijms24032098.</w:t>
            </w:r>
            <w:r w:rsidRPr="00DF40D9">
              <w:rPr>
                <w:rFonts w:ascii="Times New Roman" w:hAnsi="Times New Roman" w:cs="Times New Roman"/>
                <w:b/>
                <w:color w:val="000000" w:themeColor="text1"/>
                <w:sz w:val="24"/>
                <w:szCs w:val="24"/>
              </w:rPr>
              <w:t xml:space="preserve"> </w:t>
            </w:r>
          </w:p>
          <w:p w14:paraId="3DB7D2BF" w14:textId="77777777" w:rsidR="00D1140E" w:rsidRPr="00E5015A" w:rsidRDefault="00D1140E" w:rsidP="00D1140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E5015A">
              <w:rPr>
                <w:rFonts w:ascii="Times New Roman" w:hAnsi="Times New Roman" w:cs="Times New Roman"/>
                <w:color w:val="000000" w:themeColor="text1"/>
                <w:sz w:val="24"/>
                <w:szCs w:val="24"/>
              </w:rPr>
              <w:t xml:space="preserve">Talukdar D, Kumar P, Sharma D, </w:t>
            </w:r>
            <w:proofErr w:type="spellStart"/>
            <w:r w:rsidRPr="00E5015A">
              <w:rPr>
                <w:rFonts w:ascii="Times New Roman" w:hAnsi="Times New Roman" w:cs="Times New Roman"/>
                <w:color w:val="000000" w:themeColor="text1"/>
                <w:sz w:val="24"/>
                <w:szCs w:val="24"/>
              </w:rPr>
              <w:t>Balaramnavar</w:t>
            </w:r>
            <w:proofErr w:type="spellEnd"/>
            <w:r w:rsidRPr="00E5015A">
              <w:rPr>
                <w:rFonts w:ascii="Times New Roman" w:hAnsi="Times New Roman" w:cs="Times New Roman"/>
                <w:color w:val="000000" w:themeColor="text1"/>
                <w:sz w:val="24"/>
                <w:szCs w:val="24"/>
              </w:rPr>
              <w:t xml:space="preserve"> VM, Afzal O, Altamimi ASA, Kazmi I, Al-Abbasi FA, </w:t>
            </w:r>
            <w:proofErr w:type="spellStart"/>
            <w:r w:rsidRPr="00E5015A">
              <w:rPr>
                <w:rFonts w:ascii="Times New Roman" w:hAnsi="Times New Roman" w:cs="Times New Roman"/>
                <w:color w:val="000000" w:themeColor="text1"/>
                <w:sz w:val="24"/>
                <w:szCs w:val="24"/>
              </w:rPr>
              <w:t>Alzarea</w:t>
            </w:r>
            <w:proofErr w:type="spellEnd"/>
            <w:r w:rsidRPr="00E5015A">
              <w:rPr>
                <w:rFonts w:ascii="Times New Roman" w:hAnsi="Times New Roman" w:cs="Times New Roman"/>
                <w:color w:val="000000" w:themeColor="text1"/>
                <w:sz w:val="24"/>
                <w:szCs w:val="24"/>
              </w:rPr>
              <w:t xml:space="preserve"> SI, Gupta G, </w:t>
            </w:r>
            <w:r w:rsidRPr="004606E6">
              <w:rPr>
                <w:rFonts w:ascii="Times New Roman" w:hAnsi="Times New Roman" w:cs="Times New Roman"/>
                <w:b/>
                <w:color w:val="000000" w:themeColor="text1"/>
                <w:sz w:val="24"/>
                <w:szCs w:val="24"/>
              </w:rPr>
              <w:t>Gupta MM</w:t>
            </w:r>
            <w:r w:rsidRPr="00E5015A">
              <w:rPr>
                <w:rFonts w:ascii="Times New Roman" w:hAnsi="Times New Roman" w:cs="Times New Roman"/>
                <w:color w:val="000000" w:themeColor="text1"/>
                <w:sz w:val="24"/>
                <w:szCs w:val="24"/>
              </w:rPr>
              <w:t xml:space="preserve">. Anticancer Phytochemical-Based </w:t>
            </w:r>
            <w:proofErr w:type="spellStart"/>
            <w:r w:rsidRPr="00E5015A">
              <w:rPr>
                <w:rFonts w:ascii="Times New Roman" w:hAnsi="Times New Roman" w:cs="Times New Roman"/>
                <w:color w:val="000000" w:themeColor="text1"/>
                <w:sz w:val="24"/>
                <w:szCs w:val="24"/>
              </w:rPr>
              <w:t>Nanoformulations</w:t>
            </w:r>
            <w:proofErr w:type="spellEnd"/>
            <w:r w:rsidRPr="00E5015A">
              <w:rPr>
                <w:rFonts w:ascii="Times New Roman" w:hAnsi="Times New Roman" w:cs="Times New Roman"/>
                <w:color w:val="000000" w:themeColor="text1"/>
                <w:sz w:val="24"/>
                <w:szCs w:val="24"/>
              </w:rPr>
              <w:t>: Therapeutic Intervention in Cancer Cell Lines. Journal of Environment Pathology Toxicology and Oncology. 2023; 42(1):79-93.</w:t>
            </w:r>
          </w:p>
          <w:p w14:paraId="501CC852" w14:textId="77777777" w:rsidR="00D1140E" w:rsidRPr="00CE75AA" w:rsidRDefault="00D1140E" w:rsidP="00D1140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E5015A">
              <w:rPr>
                <w:rFonts w:ascii="Times New Roman" w:hAnsi="Times New Roman" w:cs="Times New Roman"/>
                <w:color w:val="000000" w:themeColor="text1"/>
                <w:sz w:val="24"/>
                <w:szCs w:val="24"/>
              </w:rPr>
              <w:t xml:space="preserve">Kumar P, Chaudhary B, Jain V, </w:t>
            </w:r>
            <w:proofErr w:type="spellStart"/>
            <w:r w:rsidRPr="00E5015A">
              <w:rPr>
                <w:rFonts w:ascii="Times New Roman" w:hAnsi="Times New Roman" w:cs="Times New Roman"/>
                <w:color w:val="000000" w:themeColor="text1"/>
                <w:sz w:val="24"/>
                <w:szCs w:val="24"/>
              </w:rPr>
              <w:t>Baboota</w:t>
            </w:r>
            <w:proofErr w:type="spellEnd"/>
            <w:r w:rsidRPr="00E5015A">
              <w:rPr>
                <w:rFonts w:ascii="Times New Roman" w:hAnsi="Times New Roman" w:cs="Times New Roman"/>
                <w:color w:val="000000" w:themeColor="text1"/>
                <w:sz w:val="24"/>
                <w:szCs w:val="24"/>
              </w:rPr>
              <w:t xml:space="preserve"> S, </w:t>
            </w:r>
            <w:proofErr w:type="spellStart"/>
            <w:r w:rsidRPr="00E5015A">
              <w:rPr>
                <w:rFonts w:ascii="Times New Roman" w:hAnsi="Times New Roman" w:cs="Times New Roman"/>
                <w:color w:val="000000" w:themeColor="text1"/>
                <w:sz w:val="24"/>
                <w:szCs w:val="24"/>
              </w:rPr>
              <w:t>Shivanandy</w:t>
            </w:r>
            <w:proofErr w:type="spellEnd"/>
            <w:r w:rsidRPr="00E5015A">
              <w:rPr>
                <w:rFonts w:ascii="Times New Roman" w:hAnsi="Times New Roman" w:cs="Times New Roman"/>
                <w:color w:val="000000" w:themeColor="text1"/>
                <w:sz w:val="24"/>
                <w:szCs w:val="24"/>
              </w:rPr>
              <w:t xml:space="preserve"> P, Alharbi KS, Ghoneim MM, Alshehri S, Imam SS, Gupta G, </w:t>
            </w:r>
            <w:r w:rsidRPr="004606E6">
              <w:rPr>
                <w:rFonts w:ascii="Times New Roman" w:hAnsi="Times New Roman" w:cs="Times New Roman"/>
                <w:b/>
                <w:color w:val="000000" w:themeColor="text1"/>
                <w:sz w:val="24"/>
                <w:szCs w:val="24"/>
              </w:rPr>
              <w:t>Gupta MM</w:t>
            </w:r>
            <w:r w:rsidRPr="00E5015A">
              <w:rPr>
                <w:rFonts w:ascii="Times New Roman" w:hAnsi="Times New Roman" w:cs="Times New Roman"/>
                <w:color w:val="000000" w:themeColor="text1"/>
                <w:sz w:val="24"/>
                <w:szCs w:val="24"/>
              </w:rPr>
              <w:t xml:space="preserve">. Promises of Molecular Pharmaceutics in the Development of Novel Drug Delivery Formulations. Current Drug Delivery. </w:t>
            </w:r>
            <w:r>
              <w:rPr>
                <w:rFonts w:ascii="Times New Roman" w:hAnsi="Times New Roman" w:cs="Times New Roman"/>
                <w:color w:val="212121"/>
                <w:sz w:val="24"/>
                <w:szCs w:val="24"/>
                <w:shd w:val="clear" w:color="auto" w:fill="FFFFFF"/>
              </w:rPr>
              <w:t>2023;20(9</w:t>
            </w:r>
            <w:proofErr w:type="gramStart"/>
            <w:r>
              <w:rPr>
                <w:rFonts w:ascii="Times New Roman" w:hAnsi="Times New Roman" w:cs="Times New Roman"/>
                <w:color w:val="212121"/>
                <w:sz w:val="24"/>
                <w:szCs w:val="24"/>
                <w:shd w:val="clear" w:color="auto" w:fill="FFFFFF"/>
              </w:rPr>
              <w:t>):1262-1274.</w:t>
            </w:r>
            <w:r w:rsidRPr="00CE75AA">
              <w:rPr>
                <w:rFonts w:ascii="Times New Roman" w:hAnsi="Times New Roman" w:cs="Times New Roman"/>
                <w:color w:val="212121"/>
                <w:sz w:val="24"/>
                <w:szCs w:val="24"/>
                <w:shd w:val="clear" w:color="auto" w:fill="FFFFFF"/>
              </w:rPr>
              <w:t>doi</w:t>
            </w:r>
            <w:proofErr w:type="gramEnd"/>
            <w:r w:rsidRPr="00CE75AA">
              <w:rPr>
                <w:rFonts w:ascii="Times New Roman" w:hAnsi="Times New Roman" w:cs="Times New Roman"/>
                <w:color w:val="212121"/>
                <w:sz w:val="24"/>
                <w:szCs w:val="24"/>
                <w:shd w:val="clear" w:color="auto" w:fill="FFFFFF"/>
              </w:rPr>
              <w:t>: 10</w:t>
            </w:r>
            <w:r>
              <w:rPr>
                <w:rFonts w:ascii="Times New Roman" w:hAnsi="Times New Roman" w:cs="Times New Roman"/>
                <w:color w:val="212121"/>
                <w:sz w:val="24"/>
                <w:szCs w:val="24"/>
                <w:shd w:val="clear" w:color="auto" w:fill="FFFFFF"/>
              </w:rPr>
              <w:t>.2174/1567201820666221114113637.</w:t>
            </w:r>
          </w:p>
          <w:p w14:paraId="7B3DD0F2" w14:textId="77777777" w:rsidR="00D1140E" w:rsidRPr="00D0069E" w:rsidRDefault="00D1140E" w:rsidP="00D1140E">
            <w:pPr>
              <w:pStyle w:val="ListParagraph"/>
              <w:numPr>
                <w:ilvl w:val="0"/>
                <w:numId w:val="4"/>
              </w:numPr>
              <w:spacing w:after="0" w:line="240" w:lineRule="auto"/>
              <w:jc w:val="both"/>
              <w:rPr>
                <w:rFonts w:ascii="Times New Roman" w:hAnsi="Times New Roman" w:cs="Times New Roman"/>
                <w:b/>
                <w:color w:val="000000" w:themeColor="text1"/>
                <w:sz w:val="24"/>
                <w:szCs w:val="24"/>
              </w:rPr>
            </w:pPr>
            <w:r w:rsidRPr="00D0069E">
              <w:rPr>
                <w:rFonts w:ascii="Times New Roman" w:hAnsi="Times New Roman" w:cs="Times New Roman"/>
                <w:color w:val="000000" w:themeColor="text1"/>
                <w:sz w:val="24"/>
                <w:szCs w:val="24"/>
                <w:shd w:val="clear" w:color="auto" w:fill="FFFFFF"/>
              </w:rPr>
              <w:t xml:space="preserve">Kumar P, Yadav N, Chaudhary B, Jain V, </w:t>
            </w:r>
            <w:proofErr w:type="spellStart"/>
            <w:r w:rsidRPr="00D0069E">
              <w:rPr>
                <w:rFonts w:ascii="Times New Roman" w:hAnsi="Times New Roman" w:cs="Times New Roman"/>
                <w:color w:val="000000" w:themeColor="text1"/>
                <w:sz w:val="24"/>
                <w:szCs w:val="24"/>
                <w:shd w:val="clear" w:color="auto" w:fill="FFFFFF"/>
              </w:rPr>
              <w:t>Balaramnavar</w:t>
            </w:r>
            <w:proofErr w:type="spellEnd"/>
            <w:r w:rsidRPr="00D0069E">
              <w:rPr>
                <w:rFonts w:ascii="Times New Roman" w:hAnsi="Times New Roman" w:cs="Times New Roman"/>
                <w:color w:val="000000" w:themeColor="text1"/>
                <w:sz w:val="24"/>
                <w:szCs w:val="24"/>
                <w:shd w:val="clear" w:color="auto" w:fill="FFFFFF"/>
              </w:rPr>
              <w:t xml:space="preserve"> VM, Alharbi KS, </w:t>
            </w:r>
            <w:proofErr w:type="spellStart"/>
            <w:r w:rsidRPr="00D0069E">
              <w:rPr>
                <w:rFonts w:ascii="Times New Roman" w:hAnsi="Times New Roman" w:cs="Times New Roman"/>
                <w:color w:val="000000" w:themeColor="text1"/>
                <w:sz w:val="24"/>
                <w:szCs w:val="24"/>
                <w:shd w:val="clear" w:color="auto" w:fill="FFFFFF"/>
              </w:rPr>
              <w:t>Alenezi</w:t>
            </w:r>
            <w:proofErr w:type="spellEnd"/>
            <w:r w:rsidRPr="00D0069E">
              <w:rPr>
                <w:rFonts w:ascii="Times New Roman" w:hAnsi="Times New Roman" w:cs="Times New Roman"/>
                <w:color w:val="000000" w:themeColor="text1"/>
                <w:sz w:val="24"/>
                <w:szCs w:val="24"/>
                <w:shd w:val="clear" w:color="auto" w:fill="FFFFFF"/>
              </w:rPr>
              <w:t xml:space="preserve"> SK, Al-Malki WH, Ghoneim MM, Alshehri S, Imam SS, </w:t>
            </w:r>
            <w:r w:rsidRPr="00D0069E">
              <w:rPr>
                <w:rFonts w:ascii="Times New Roman" w:hAnsi="Times New Roman" w:cs="Times New Roman"/>
                <w:b/>
                <w:color w:val="000000" w:themeColor="text1"/>
                <w:sz w:val="24"/>
                <w:szCs w:val="24"/>
                <w:shd w:val="clear" w:color="auto" w:fill="FFFFFF"/>
              </w:rPr>
              <w:t>Gupta MM</w:t>
            </w:r>
            <w:r w:rsidRPr="00D0069E">
              <w:rPr>
                <w:rFonts w:ascii="Times New Roman" w:hAnsi="Times New Roman" w:cs="Times New Roman"/>
                <w:color w:val="000000" w:themeColor="text1"/>
                <w:sz w:val="24"/>
                <w:szCs w:val="24"/>
                <w:shd w:val="clear" w:color="auto" w:fill="FFFFFF"/>
              </w:rPr>
              <w:t xml:space="preserve">. Promises of phytochemical based nano drug delivery systems in the management of cancer. Chemical Biological Interactions. 2022 Jan 5; 351:109745. </w:t>
            </w:r>
            <w:proofErr w:type="spellStart"/>
            <w:r w:rsidRPr="00D0069E">
              <w:rPr>
                <w:rFonts w:ascii="Times New Roman" w:hAnsi="Times New Roman" w:cs="Times New Roman"/>
                <w:color w:val="000000" w:themeColor="text1"/>
                <w:sz w:val="24"/>
                <w:szCs w:val="24"/>
                <w:shd w:val="clear" w:color="auto" w:fill="FFFFFF"/>
              </w:rPr>
              <w:t>doi</w:t>
            </w:r>
            <w:proofErr w:type="spellEnd"/>
            <w:r w:rsidRPr="00D0069E">
              <w:rPr>
                <w:rFonts w:ascii="Times New Roman" w:hAnsi="Times New Roman" w:cs="Times New Roman"/>
                <w:color w:val="000000" w:themeColor="text1"/>
                <w:sz w:val="24"/>
                <w:szCs w:val="24"/>
                <w:shd w:val="clear" w:color="auto" w:fill="FFFFFF"/>
              </w:rPr>
              <w:t xml:space="preserve">: 10.1016/j.cbi.2021.109745. </w:t>
            </w:r>
          </w:p>
          <w:p w14:paraId="0D85C7FB" w14:textId="77777777" w:rsidR="00D1140E" w:rsidRPr="00D0069E" w:rsidRDefault="00D1140E" w:rsidP="00D1140E">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D0069E">
              <w:rPr>
                <w:rFonts w:ascii="Times New Roman" w:hAnsi="Times New Roman" w:cs="Times New Roman"/>
                <w:color w:val="000000" w:themeColor="text1"/>
                <w:sz w:val="24"/>
                <w:szCs w:val="24"/>
                <w:shd w:val="clear" w:color="auto" w:fill="FFFFFF"/>
              </w:rPr>
              <w:t xml:space="preserve">Thotakura N, </w:t>
            </w:r>
            <w:r w:rsidRPr="00D0069E">
              <w:rPr>
                <w:rFonts w:ascii="Times New Roman" w:hAnsi="Times New Roman" w:cs="Times New Roman"/>
                <w:b/>
                <w:color w:val="000000" w:themeColor="text1"/>
                <w:sz w:val="24"/>
                <w:szCs w:val="24"/>
                <w:shd w:val="clear" w:color="auto" w:fill="FFFFFF"/>
              </w:rPr>
              <w:t>Gupta MM,</w:t>
            </w:r>
            <w:r w:rsidRPr="00D0069E">
              <w:rPr>
                <w:rFonts w:ascii="Times New Roman" w:hAnsi="Times New Roman" w:cs="Times New Roman"/>
                <w:color w:val="000000" w:themeColor="text1"/>
                <w:sz w:val="24"/>
                <w:szCs w:val="24"/>
                <w:shd w:val="clear" w:color="auto" w:fill="FFFFFF"/>
              </w:rPr>
              <w:t xml:space="preserve"> Rajawat JS, Raza K. Promises of Lipid-based Drug Delivery Systems in the Management of Breast Cancer. Current Pharmaceutical Design. 2021;27(45):4568-4577. </w:t>
            </w:r>
            <w:proofErr w:type="spellStart"/>
            <w:r w:rsidRPr="00D0069E">
              <w:rPr>
                <w:rFonts w:ascii="Times New Roman" w:hAnsi="Times New Roman" w:cs="Times New Roman"/>
                <w:color w:val="000000" w:themeColor="text1"/>
                <w:sz w:val="24"/>
                <w:szCs w:val="24"/>
                <w:shd w:val="clear" w:color="auto" w:fill="FFFFFF"/>
              </w:rPr>
              <w:t>doi</w:t>
            </w:r>
            <w:proofErr w:type="spellEnd"/>
            <w:r w:rsidRPr="00D0069E">
              <w:rPr>
                <w:rFonts w:ascii="Times New Roman" w:hAnsi="Times New Roman" w:cs="Times New Roman"/>
                <w:color w:val="000000" w:themeColor="text1"/>
                <w:sz w:val="24"/>
                <w:szCs w:val="24"/>
                <w:shd w:val="clear" w:color="auto" w:fill="FFFFFF"/>
              </w:rPr>
              <w:t>: 10.2174/1381612827666210728104318.</w:t>
            </w:r>
          </w:p>
          <w:p w14:paraId="6055A998" w14:textId="77777777" w:rsidR="00D1140E" w:rsidRPr="00D0069E" w:rsidRDefault="00D1140E" w:rsidP="00D1140E">
            <w:pPr>
              <w:pStyle w:val="ListParagraph"/>
              <w:numPr>
                <w:ilvl w:val="0"/>
                <w:numId w:val="4"/>
              </w:numPr>
              <w:spacing w:after="0" w:line="240" w:lineRule="auto"/>
              <w:jc w:val="both"/>
              <w:rPr>
                <w:rFonts w:ascii="Times New Roman" w:hAnsi="Times New Roman" w:cs="Times New Roman"/>
                <w:color w:val="000000" w:themeColor="text1"/>
                <w:sz w:val="24"/>
                <w:szCs w:val="24"/>
              </w:rPr>
            </w:pPr>
            <w:proofErr w:type="spellStart"/>
            <w:r w:rsidRPr="00D0069E">
              <w:rPr>
                <w:rFonts w:ascii="Times New Roman" w:hAnsi="Times New Roman" w:cs="Times New Roman"/>
                <w:color w:val="000000" w:themeColor="text1"/>
                <w:sz w:val="24"/>
                <w:szCs w:val="24"/>
                <w:shd w:val="clear" w:color="auto" w:fill="FFFFFF"/>
              </w:rPr>
              <w:t>Iqubal</w:t>
            </w:r>
            <w:proofErr w:type="spellEnd"/>
            <w:r w:rsidRPr="00D0069E">
              <w:rPr>
                <w:rFonts w:ascii="Times New Roman" w:hAnsi="Times New Roman" w:cs="Times New Roman"/>
                <w:color w:val="000000" w:themeColor="text1"/>
                <w:sz w:val="24"/>
                <w:szCs w:val="24"/>
                <w:shd w:val="clear" w:color="auto" w:fill="FFFFFF"/>
              </w:rPr>
              <w:t xml:space="preserve"> MK, </w:t>
            </w:r>
            <w:proofErr w:type="spellStart"/>
            <w:r w:rsidRPr="00D0069E">
              <w:rPr>
                <w:rFonts w:ascii="Times New Roman" w:hAnsi="Times New Roman" w:cs="Times New Roman"/>
                <w:color w:val="000000" w:themeColor="text1"/>
                <w:sz w:val="24"/>
                <w:szCs w:val="24"/>
                <w:shd w:val="clear" w:color="auto" w:fill="FFFFFF"/>
              </w:rPr>
              <w:t>Iqubal</w:t>
            </w:r>
            <w:proofErr w:type="spellEnd"/>
            <w:r w:rsidRPr="00D0069E">
              <w:rPr>
                <w:rFonts w:ascii="Times New Roman" w:hAnsi="Times New Roman" w:cs="Times New Roman"/>
                <w:color w:val="000000" w:themeColor="text1"/>
                <w:sz w:val="24"/>
                <w:szCs w:val="24"/>
                <w:shd w:val="clear" w:color="auto" w:fill="FFFFFF"/>
              </w:rPr>
              <w:t xml:space="preserve"> A, Anjum H, </w:t>
            </w:r>
            <w:r w:rsidRPr="00D0069E">
              <w:rPr>
                <w:rFonts w:ascii="Times New Roman" w:hAnsi="Times New Roman" w:cs="Times New Roman"/>
                <w:b/>
                <w:color w:val="000000" w:themeColor="text1"/>
                <w:sz w:val="24"/>
                <w:szCs w:val="24"/>
                <w:shd w:val="clear" w:color="auto" w:fill="FFFFFF"/>
              </w:rPr>
              <w:t>Gupta MM</w:t>
            </w:r>
            <w:r w:rsidRPr="00D0069E">
              <w:rPr>
                <w:rFonts w:ascii="Times New Roman" w:hAnsi="Times New Roman" w:cs="Times New Roman"/>
                <w:color w:val="000000" w:themeColor="text1"/>
                <w:sz w:val="24"/>
                <w:szCs w:val="24"/>
                <w:shd w:val="clear" w:color="auto" w:fill="FFFFFF"/>
              </w:rPr>
              <w:t xml:space="preserve">, Ali J, </w:t>
            </w:r>
            <w:proofErr w:type="spellStart"/>
            <w:r w:rsidRPr="00D0069E">
              <w:rPr>
                <w:rFonts w:ascii="Times New Roman" w:hAnsi="Times New Roman" w:cs="Times New Roman"/>
                <w:color w:val="000000" w:themeColor="text1"/>
                <w:sz w:val="24"/>
                <w:szCs w:val="24"/>
                <w:shd w:val="clear" w:color="auto" w:fill="FFFFFF"/>
              </w:rPr>
              <w:t>Baboota</w:t>
            </w:r>
            <w:proofErr w:type="spellEnd"/>
            <w:r w:rsidRPr="00D0069E">
              <w:rPr>
                <w:rFonts w:ascii="Times New Roman" w:hAnsi="Times New Roman" w:cs="Times New Roman"/>
                <w:color w:val="000000" w:themeColor="text1"/>
                <w:sz w:val="24"/>
                <w:szCs w:val="24"/>
                <w:shd w:val="clear" w:color="auto" w:fill="FFFFFF"/>
              </w:rPr>
              <w:t xml:space="preserve"> S. Determination of in vivo virtue of dermal targeted combinatorial lipid </w:t>
            </w:r>
            <w:proofErr w:type="spellStart"/>
            <w:r w:rsidRPr="00D0069E">
              <w:rPr>
                <w:rFonts w:ascii="Times New Roman" w:hAnsi="Times New Roman" w:cs="Times New Roman"/>
                <w:color w:val="000000" w:themeColor="text1"/>
                <w:sz w:val="24"/>
                <w:szCs w:val="24"/>
                <w:shd w:val="clear" w:color="auto" w:fill="FFFFFF"/>
              </w:rPr>
              <w:t>nanocolloidal</w:t>
            </w:r>
            <w:proofErr w:type="spellEnd"/>
            <w:r w:rsidRPr="00D0069E">
              <w:rPr>
                <w:rFonts w:ascii="Times New Roman" w:hAnsi="Times New Roman" w:cs="Times New Roman"/>
                <w:color w:val="000000" w:themeColor="text1"/>
                <w:sz w:val="24"/>
                <w:szCs w:val="24"/>
                <w:shd w:val="clear" w:color="auto" w:fill="FFFFFF"/>
              </w:rPr>
              <w:t xml:space="preserve"> based formulation of 5-fluorouracil and resveratrol against skin cancer. International Journal of Pharmaceutics. 2021 Dec 15; 610:121179. </w:t>
            </w:r>
            <w:proofErr w:type="spellStart"/>
            <w:r w:rsidRPr="00D0069E">
              <w:rPr>
                <w:rFonts w:ascii="Times New Roman" w:hAnsi="Times New Roman" w:cs="Times New Roman"/>
                <w:color w:val="000000" w:themeColor="text1"/>
                <w:sz w:val="24"/>
                <w:szCs w:val="24"/>
                <w:shd w:val="clear" w:color="auto" w:fill="FFFFFF"/>
              </w:rPr>
              <w:t>doi</w:t>
            </w:r>
            <w:proofErr w:type="spellEnd"/>
            <w:r w:rsidRPr="00D0069E">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10.1016/j.ijpharm.2021.121179.</w:t>
            </w:r>
            <w:r w:rsidRPr="003D0B52">
              <w:rPr>
                <w:rFonts w:ascii="Times New Roman" w:hAnsi="Times New Roman" w:cs="Times New Roman"/>
                <w:b/>
                <w:color w:val="000000" w:themeColor="text1"/>
                <w:sz w:val="24"/>
                <w:szCs w:val="24"/>
              </w:rPr>
              <w:t xml:space="preserve"> </w:t>
            </w:r>
          </w:p>
          <w:p w14:paraId="51581C03" w14:textId="77777777" w:rsidR="00D1140E" w:rsidRPr="00D1140E" w:rsidRDefault="00D1140E" w:rsidP="00D1140E">
            <w:pPr>
              <w:pStyle w:val="ListParagraph"/>
              <w:numPr>
                <w:ilvl w:val="0"/>
                <w:numId w:val="4"/>
              </w:numPr>
              <w:spacing w:after="0" w:line="240" w:lineRule="auto"/>
              <w:jc w:val="both"/>
              <w:rPr>
                <w:rFonts w:ascii="Times New Roman" w:hAnsi="Times New Roman" w:cs="Times New Roman"/>
                <w:b/>
                <w:color w:val="000000" w:themeColor="text1"/>
                <w:sz w:val="24"/>
                <w:szCs w:val="24"/>
              </w:rPr>
            </w:pPr>
            <w:proofErr w:type="spellStart"/>
            <w:r w:rsidRPr="00D0069E">
              <w:rPr>
                <w:rFonts w:ascii="Times New Roman" w:hAnsi="Times New Roman" w:cs="Times New Roman"/>
                <w:color w:val="000000" w:themeColor="text1"/>
                <w:sz w:val="24"/>
                <w:szCs w:val="24"/>
                <w:shd w:val="clear" w:color="auto" w:fill="FFFFFF"/>
              </w:rPr>
              <w:t>Iqubal</w:t>
            </w:r>
            <w:proofErr w:type="spellEnd"/>
            <w:r w:rsidRPr="00D0069E">
              <w:rPr>
                <w:rFonts w:ascii="Times New Roman" w:hAnsi="Times New Roman" w:cs="Times New Roman"/>
                <w:color w:val="000000" w:themeColor="text1"/>
                <w:sz w:val="24"/>
                <w:szCs w:val="24"/>
                <w:shd w:val="clear" w:color="auto" w:fill="FFFFFF"/>
              </w:rPr>
              <w:t xml:space="preserve">, A, Imtiyaz K, Rizvi MMA, </w:t>
            </w:r>
            <w:r w:rsidRPr="00D0069E">
              <w:rPr>
                <w:rFonts w:ascii="Times New Roman" w:hAnsi="Times New Roman" w:cs="Times New Roman"/>
                <w:b/>
                <w:color w:val="000000" w:themeColor="text1"/>
                <w:sz w:val="24"/>
                <w:szCs w:val="24"/>
                <w:shd w:val="clear" w:color="auto" w:fill="FFFFFF"/>
              </w:rPr>
              <w:t>Gupta MM</w:t>
            </w:r>
            <w:r w:rsidRPr="00D0069E">
              <w:rPr>
                <w:rFonts w:ascii="Times New Roman" w:hAnsi="Times New Roman" w:cs="Times New Roman"/>
                <w:color w:val="000000" w:themeColor="text1"/>
                <w:sz w:val="24"/>
                <w:szCs w:val="24"/>
                <w:shd w:val="clear" w:color="auto" w:fill="FFFFFF"/>
              </w:rPr>
              <w:t xml:space="preserve">, Ali J, </w:t>
            </w:r>
            <w:proofErr w:type="spellStart"/>
            <w:r w:rsidRPr="00D0069E">
              <w:rPr>
                <w:rFonts w:ascii="Times New Roman" w:hAnsi="Times New Roman" w:cs="Times New Roman"/>
                <w:color w:val="000000" w:themeColor="text1"/>
                <w:sz w:val="24"/>
                <w:szCs w:val="24"/>
                <w:shd w:val="clear" w:color="auto" w:fill="FFFFFF"/>
              </w:rPr>
              <w:t>Baboota</w:t>
            </w:r>
            <w:proofErr w:type="spellEnd"/>
            <w:r w:rsidRPr="00D0069E">
              <w:rPr>
                <w:rFonts w:ascii="Times New Roman" w:hAnsi="Times New Roman" w:cs="Times New Roman"/>
                <w:color w:val="000000" w:themeColor="text1"/>
                <w:sz w:val="24"/>
                <w:szCs w:val="24"/>
                <w:shd w:val="clear" w:color="auto" w:fill="FFFFFF"/>
              </w:rPr>
              <w:t xml:space="preserve"> S. Combinatorial lipid-</w:t>
            </w:r>
            <w:proofErr w:type="spellStart"/>
            <w:r w:rsidRPr="00D0069E">
              <w:rPr>
                <w:rFonts w:ascii="Times New Roman" w:hAnsi="Times New Roman" w:cs="Times New Roman"/>
                <w:color w:val="000000" w:themeColor="text1"/>
                <w:sz w:val="24"/>
                <w:szCs w:val="24"/>
                <w:shd w:val="clear" w:color="auto" w:fill="FFFFFF"/>
              </w:rPr>
              <w:t>nanosystem</w:t>
            </w:r>
            <w:proofErr w:type="spellEnd"/>
            <w:r w:rsidRPr="00D0069E">
              <w:rPr>
                <w:rFonts w:ascii="Times New Roman" w:hAnsi="Times New Roman" w:cs="Times New Roman"/>
                <w:color w:val="000000" w:themeColor="text1"/>
                <w:sz w:val="24"/>
                <w:szCs w:val="24"/>
                <w:shd w:val="clear" w:color="auto" w:fill="FFFFFF"/>
              </w:rPr>
              <w:t xml:space="preserve"> for dermal delivery of 5-fluorouracil and resveratrol against skin cancer: Delineation of improved </w:t>
            </w:r>
            <w:proofErr w:type="spellStart"/>
            <w:r w:rsidRPr="00D0069E">
              <w:rPr>
                <w:rFonts w:ascii="Times New Roman" w:hAnsi="Times New Roman" w:cs="Times New Roman"/>
                <w:color w:val="000000" w:themeColor="text1"/>
                <w:sz w:val="24"/>
                <w:szCs w:val="24"/>
                <w:shd w:val="clear" w:color="auto" w:fill="FFFFFF"/>
              </w:rPr>
              <w:t>dermatokinetics</w:t>
            </w:r>
            <w:proofErr w:type="spellEnd"/>
            <w:r w:rsidRPr="00D0069E">
              <w:rPr>
                <w:rFonts w:ascii="Times New Roman" w:hAnsi="Times New Roman" w:cs="Times New Roman"/>
                <w:color w:val="000000" w:themeColor="text1"/>
                <w:sz w:val="24"/>
                <w:szCs w:val="24"/>
                <w:shd w:val="clear" w:color="auto" w:fill="FFFFFF"/>
              </w:rPr>
              <w:t xml:space="preserve"> and epidermal drug deposition enhancement analysis. </w:t>
            </w:r>
            <w:r w:rsidRPr="00D0069E">
              <w:rPr>
                <w:rFonts w:ascii="Times New Roman" w:hAnsi="Times New Roman" w:cs="Times New Roman"/>
                <w:bCs/>
                <w:color w:val="000000" w:themeColor="text1"/>
                <w:sz w:val="24"/>
                <w:szCs w:val="24"/>
                <w:shd w:val="clear" w:color="auto" w:fill="FFFFFF"/>
              </w:rPr>
              <w:t>European Journal of Pharmaceutics and Biopharmaceutics</w:t>
            </w:r>
            <w:r w:rsidRPr="00D0069E">
              <w:rPr>
                <w:rFonts w:ascii="Times New Roman" w:hAnsi="Times New Roman" w:cs="Times New Roman"/>
                <w:bCs/>
                <w:color w:val="000000" w:themeColor="text1"/>
                <w:sz w:val="24"/>
                <w:szCs w:val="24"/>
                <w:bdr w:val="none" w:sz="0" w:space="0" w:color="auto" w:frame="1"/>
                <w:shd w:val="clear" w:color="auto" w:fill="FFFFFF"/>
              </w:rPr>
              <w:t>. 2021; 163: 223-</w:t>
            </w:r>
            <w:r>
              <w:rPr>
                <w:rFonts w:ascii="Times New Roman" w:hAnsi="Times New Roman" w:cs="Times New Roman"/>
                <w:bCs/>
                <w:color w:val="000000" w:themeColor="text1"/>
                <w:sz w:val="24"/>
                <w:szCs w:val="24"/>
                <w:bdr w:val="none" w:sz="0" w:space="0" w:color="auto" w:frame="1"/>
                <w:shd w:val="clear" w:color="auto" w:fill="FFFFFF"/>
              </w:rPr>
              <w:t>2</w:t>
            </w:r>
            <w:r w:rsidRPr="00D0069E">
              <w:rPr>
                <w:rFonts w:ascii="Times New Roman" w:hAnsi="Times New Roman" w:cs="Times New Roman"/>
                <w:bCs/>
                <w:color w:val="000000" w:themeColor="text1"/>
                <w:sz w:val="24"/>
                <w:szCs w:val="24"/>
                <w:bdr w:val="none" w:sz="0" w:space="0" w:color="auto" w:frame="1"/>
                <w:shd w:val="clear" w:color="auto" w:fill="FFFFFF"/>
              </w:rPr>
              <w:t>39.</w:t>
            </w:r>
            <w:r w:rsidRPr="003D0B52">
              <w:rPr>
                <w:rFonts w:ascii="Times New Roman" w:hAnsi="Times New Roman" w:cs="Times New Roman"/>
                <w:color w:val="000000" w:themeColor="text1"/>
                <w:sz w:val="24"/>
                <w:szCs w:val="24"/>
                <w:shd w:val="clear" w:color="auto" w:fill="FFFFFF"/>
              </w:rPr>
              <w:t xml:space="preserve"> </w:t>
            </w:r>
          </w:p>
          <w:p w14:paraId="3C37793B" w14:textId="77777777" w:rsidR="00D1140E" w:rsidRDefault="00D1140E" w:rsidP="00D1140E">
            <w:pPr>
              <w:spacing w:after="0" w:line="240" w:lineRule="auto"/>
              <w:jc w:val="both"/>
              <w:rPr>
                <w:rFonts w:ascii="Times New Roman" w:hAnsi="Times New Roman" w:cs="Times New Roman"/>
                <w:b/>
                <w:color w:val="000000" w:themeColor="text1"/>
                <w:sz w:val="24"/>
                <w:szCs w:val="24"/>
              </w:rPr>
            </w:pPr>
          </w:p>
          <w:p w14:paraId="3732939E" w14:textId="77777777" w:rsidR="00D1140E" w:rsidRPr="00D1140E" w:rsidRDefault="00D1140E" w:rsidP="00D1140E">
            <w:pPr>
              <w:spacing w:after="0" w:line="240" w:lineRule="auto"/>
              <w:jc w:val="both"/>
              <w:rPr>
                <w:rFonts w:ascii="Times New Roman" w:hAnsi="Times New Roman" w:cs="Times New Roman"/>
                <w:b/>
                <w:color w:val="000000" w:themeColor="text1"/>
                <w:sz w:val="24"/>
                <w:szCs w:val="24"/>
              </w:rPr>
            </w:pPr>
          </w:p>
          <w:p w14:paraId="2A55DD4E" w14:textId="77777777" w:rsidR="00D1140E" w:rsidRPr="002929F5" w:rsidRDefault="00D1140E" w:rsidP="00D1140E">
            <w:pPr>
              <w:pStyle w:val="ListParagraph"/>
              <w:numPr>
                <w:ilvl w:val="0"/>
                <w:numId w:val="4"/>
              </w:numPr>
              <w:spacing w:after="0" w:line="240" w:lineRule="auto"/>
              <w:jc w:val="both"/>
              <w:rPr>
                <w:rFonts w:ascii="Times New Roman" w:hAnsi="Times New Roman" w:cs="Times New Roman"/>
                <w:color w:val="0D0D0D" w:themeColor="text1" w:themeTint="F2"/>
                <w:sz w:val="24"/>
                <w:szCs w:val="24"/>
              </w:rPr>
            </w:pPr>
            <w:proofErr w:type="spellStart"/>
            <w:r w:rsidRPr="002929F5">
              <w:rPr>
                <w:rFonts w:ascii="Times New Roman" w:hAnsi="Times New Roman" w:cs="Times New Roman"/>
                <w:color w:val="212121"/>
                <w:sz w:val="24"/>
                <w:szCs w:val="24"/>
                <w:shd w:val="clear" w:color="auto" w:fill="FFFFFF"/>
              </w:rPr>
              <w:lastRenderedPageBreak/>
              <w:t>Iqubal</w:t>
            </w:r>
            <w:proofErr w:type="spellEnd"/>
            <w:r w:rsidRPr="002929F5">
              <w:rPr>
                <w:rFonts w:ascii="Times New Roman" w:hAnsi="Times New Roman" w:cs="Times New Roman"/>
                <w:color w:val="212121"/>
                <w:sz w:val="24"/>
                <w:szCs w:val="24"/>
                <w:shd w:val="clear" w:color="auto" w:fill="FFFFFF"/>
              </w:rPr>
              <w:t xml:space="preserve"> MK, Chaudhuri A, </w:t>
            </w:r>
            <w:proofErr w:type="spellStart"/>
            <w:r w:rsidRPr="002929F5">
              <w:rPr>
                <w:rFonts w:ascii="Times New Roman" w:hAnsi="Times New Roman" w:cs="Times New Roman"/>
                <w:color w:val="212121"/>
                <w:sz w:val="24"/>
                <w:szCs w:val="24"/>
                <w:shd w:val="clear" w:color="auto" w:fill="FFFFFF"/>
              </w:rPr>
              <w:t>Iqubal</w:t>
            </w:r>
            <w:proofErr w:type="spellEnd"/>
            <w:r w:rsidRPr="002929F5">
              <w:rPr>
                <w:rFonts w:ascii="Times New Roman" w:hAnsi="Times New Roman" w:cs="Times New Roman"/>
                <w:color w:val="212121"/>
                <w:sz w:val="24"/>
                <w:szCs w:val="24"/>
                <w:shd w:val="clear" w:color="auto" w:fill="FFFFFF"/>
              </w:rPr>
              <w:t xml:space="preserve"> A, Saleem S, </w:t>
            </w:r>
            <w:r w:rsidRPr="002929F5">
              <w:rPr>
                <w:rFonts w:ascii="Times New Roman" w:hAnsi="Times New Roman" w:cs="Times New Roman"/>
                <w:b/>
                <w:color w:val="212121"/>
                <w:sz w:val="24"/>
                <w:szCs w:val="24"/>
                <w:shd w:val="clear" w:color="auto" w:fill="FFFFFF"/>
              </w:rPr>
              <w:t>Gupta MM,</w:t>
            </w:r>
            <w:r w:rsidRPr="002929F5">
              <w:rPr>
                <w:rFonts w:ascii="Times New Roman" w:hAnsi="Times New Roman" w:cs="Times New Roman"/>
                <w:color w:val="212121"/>
                <w:sz w:val="24"/>
                <w:szCs w:val="24"/>
                <w:shd w:val="clear" w:color="auto" w:fill="FFFFFF"/>
              </w:rPr>
              <w:t xml:space="preserve"> Ahuja A, Ali J, </w:t>
            </w:r>
            <w:proofErr w:type="spellStart"/>
            <w:r w:rsidRPr="002929F5">
              <w:rPr>
                <w:rFonts w:ascii="Times New Roman" w:hAnsi="Times New Roman" w:cs="Times New Roman"/>
                <w:color w:val="212121"/>
                <w:sz w:val="24"/>
                <w:szCs w:val="24"/>
                <w:shd w:val="clear" w:color="auto" w:fill="FFFFFF"/>
              </w:rPr>
              <w:t>Baboota</w:t>
            </w:r>
            <w:proofErr w:type="spellEnd"/>
            <w:r w:rsidRPr="002929F5">
              <w:rPr>
                <w:rFonts w:ascii="Times New Roman" w:hAnsi="Times New Roman" w:cs="Times New Roman"/>
                <w:color w:val="212121"/>
                <w:sz w:val="24"/>
                <w:szCs w:val="24"/>
                <w:shd w:val="clear" w:color="auto" w:fill="FFFFFF"/>
              </w:rPr>
              <w:t xml:space="preserve"> S. Targeted Delivery of Natural </w:t>
            </w:r>
            <w:proofErr w:type="spellStart"/>
            <w:r w:rsidRPr="002929F5">
              <w:rPr>
                <w:rFonts w:ascii="Times New Roman" w:hAnsi="Times New Roman" w:cs="Times New Roman"/>
                <w:color w:val="212121"/>
                <w:sz w:val="24"/>
                <w:szCs w:val="24"/>
                <w:shd w:val="clear" w:color="auto" w:fill="FFFFFF"/>
              </w:rPr>
              <w:t>Bioactives</w:t>
            </w:r>
            <w:proofErr w:type="spellEnd"/>
            <w:r w:rsidRPr="002929F5">
              <w:rPr>
                <w:rFonts w:ascii="Times New Roman" w:hAnsi="Times New Roman" w:cs="Times New Roman"/>
                <w:color w:val="212121"/>
                <w:sz w:val="24"/>
                <w:szCs w:val="24"/>
                <w:shd w:val="clear" w:color="auto" w:fill="FFFFFF"/>
              </w:rPr>
              <w:t xml:space="preserve"> and Lipid-</w:t>
            </w:r>
            <w:proofErr w:type="spellStart"/>
            <w:r w:rsidRPr="002929F5">
              <w:rPr>
                <w:rFonts w:ascii="Times New Roman" w:hAnsi="Times New Roman" w:cs="Times New Roman"/>
                <w:color w:val="212121"/>
                <w:sz w:val="24"/>
                <w:szCs w:val="24"/>
                <w:shd w:val="clear" w:color="auto" w:fill="FFFFFF"/>
              </w:rPr>
              <w:t>nanocargos</w:t>
            </w:r>
            <w:proofErr w:type="spellEnd"/>
            <w:r w:rsidRPr="002929F5">
              <w:rPr>
                <w:rFonts w:ascii="Times New Roman" w:hAnsi="Times New Roman" w:cs="Times New Roman"/>
                <w:color w:val="212121"/>
                <w:sz w:val="24"/>
                <w:szCs w:val="24"/>
                <w:shd w:val="clear" w:color="auto" w:fill="FFFFFF"/>
              </w:rPr>
              <w:t xml:space="preserve"> against </w:t>
            </w:r>
            <w:proofErr w:type="spellStart"/>
            <w:r w:rsidRPr="002929F5">
              <w:rPr>
                <w:rFonts w:ascii="Times New Roman" w:hAnsi="Times New Roman" w:cs="Times New Roman"/>
                <w:color w:val="212121"/>
                <w:sz w:val="24"/>
                <w:szCs w:val="24"/>
                <w:shd w:val="clear" w:color="auto" w:fill="FFFFFF"/>
              </w:rPr>
              <w:t>Signaling</w:t>
            </w:r>
            <w:proofErr w:type="spellEnd"/>
            <w:r w:rsidRPr="002929F5">
              <w:rPr>
                <w:rFonts w:ascii="Times New Roman" w:hAnsi="Times New Roman" w:cs="Times New Roman"/>
                <w:color w:val="212121"/>
                <w:sz w:val="24"/>
                <w:szCs w:val="24"/>
                <w:shd w:val="clear" w:color="auto" w:fill="FFFFFF"/>
              </w:rPr>
              <w:t xml:space="preserve"> Pathways Involved in Skin Cancer. Curr</w:t>
            </w:r>
            <w:r>
              <w:rPr>
                <w:rFonts w:ascii="Times New Roman" w:hAnsi="Times New Roman" w:cs="Times New Roman"/>
                <w:color w:val="212121"/>
                <w:sz w:val="24"/>
                <w:szCs w:val="24"/>
                <w:shd w:val="clear" w:color="auto" w:fill="FFFFFF"/>
              </w:rPr>
              <w:t>ent</w:t>
            </w:r>
            <w:r w:rsidRPr="002929F5">
              <w:rPr>
                <w:rFonts w:ascii="Times New Roman" w:hAnsi="Times New Roman" w:cs="Times New Roman"/>
                <w:color w:val="212121"/>
                <w:sz w:val="24"/>
                <w:szCs w:val="24"/>
                <w:shd w:val="clear" w:color="auto" w:fill="FFFFFF"/>
              </w:rPr>
              <w:t xml:space="preserve"> Med</w:t>
            </w:r>
            <w:r>
              <w:rPr>
                <w:rFonts w:ascii="Times New Roman" w:hAnsi="Times New Roman" w:cs="Times New Roman"/>
                <w:color w:val="212121"/>
                <w:sz w:val="24"/>
                <w:szCs w:val="24"/>
                <w:shd w:val="clear" w:color="auto" w:fill="FFFFFF"/>
              </w:rPr>
              <w:t xml:space="preserve">icinal </w:t>
            </w:r>
            <w:r w:rsidRPr="002929F5">
              <w:rPr>
                <w:rFonts w:ascii="Times New Roman" w:hAnsi="Times New Roman" w:cs="Times New Roman"/>
                <w:color w:val="212121"/>
                <w:sz w:val="24"/>
                <w:szCs w:val="24"/>
                <w:shd w:val="clear" w:color="auto" w:fill="FFFFFF"/>
              </w:rPr>
              <w:t>Chem</w:t>
            </w:r>
            <w:r>
              <w:rPr>
                <w:rFonts w:ascii="Times New Roman" w:hAnsi="Times New Roman" w:cs="Times New Roman"/>
                <w:color w:val="212121"/>
                <w:sz w:val="24"/>
                <w:szCs w:val="24"/>
                <w:shd w:val="clear" w:color="auto" w:fill="FFFFFF"/>
              </w:rPr>
              <w:t>istry</w:t>
            </w:r>
            <w:r w:rsidRPr="002929F5">
              <w:rPr>
                <w:rFonts w:ascii="Times New Roman" w:hAnsi="Times New Roman" w:cs="Times New Roman"/>
                <w:color w:val="212121"/>
                <w:sz w:val="24"/>
                <w:szCs w:val="24"/>
                <w:shd w:val="clear" w:color="auto" w:fill="FFFFFF"/>
              </w:rPr>
              <w:t xml:space="preserve">. 2021;28(39):8003-8035. </w:t>
            </w:r>
            <w:proofErr w:type="spellStart"/>
            <w:r w:rsidRPr="002929F5">
              <w:rPr>
                <w:rFonts w:ascii="Times New Roman" w:hAnsi="Times New Roman" w:cs="Times New Roman"/>
                <w:color w:val="212121"/>
                <w:sz w:val="24"/>
                <w:szCs w:val="24"/>
                <w:shd w:val="clear" w:color="auto" w:fill="FFFFFF"/>
              </w:rPr>
              <w:t>doi</w:t>
            </w:r>
            <w:proofErr w:type="spellEnd"/>
            <w:r w:rsidRPr="002929F5">
              <w:rPr>
                <w:rFonts w:ascii="Times New Roman" w:hAnsi="Times New Roman" w:cs="Times New Roman"/>
                <w:color w:val="212121"/>
                <w:sz w:val="24"/>
                <w:szCs w:val="24"/>
                <w:shd w:val="clear" w:color="auto" w:fill="FFFFFF"/>
              </w:rPr>
              <w:t>: 10.2174/0929867327666201104151752</w:t>
            </w:r>
            <w:r>
              <w:rPr>
                <w:rFonts w:ascii="Times New Roman" w:hAnsi="Times New Roman" w:cs="Times New Roman"/>
                <w:b/>
                <w:color w:val="000000" w:themeColor="text1"/>
                <w:sz w:val="24"/>
                <w:szCs w:val="24"/>
              </w:rPr>
              <w:t>.</w:t>
            </w:r>
          </w:p>
          <w:p w14:paraId="3B17C90F" w14:textId="77777777" w:rsidR="001E095C" w:rsidRPr="00D1140E" w:rsidRDefault="00D1140E" w:rsidP="00D1140E">
            <w:pPr>
              <w:pStyle w:val="ListParagraph"/>
              <w:numPr>
                <w:ilvl w:val="0"/>
                <w:numId w:val="4"/>
              </w:numPr>
              <w:spacing w:after="0" w:line="240" w:lineRule="auto"/>
              <w:jc w:val="both"/>
              <w:rPr>
                <w:rFonts w:ascii="Times New Roman" w:hAnsi="Times New Roman" w:cs="Times New Roman"/>
                <w:b/>
                <w:color w:val="0D0D0D" w:themeColor="text1" w:themeTint="F2"/>
                <w:sz w:val="24"/>
                <w:szCs w:val="24"/>
              </w:rPr>
            </w:pPr>
            <w:r w:rsidRPr="00375792">
              <w:rPr>
                <w:rFonts w:ascii="Times New Roman" w:hAnsi="Times New Roman" w:cs="Times New Roman"/>
                <w:b/>
                <w:color w:val="000000" w:themeColor="text1"/>
                <w:sz w:val="24"/>
                <w:szCs w:val="24"/>
                <w:shd w:val="clear" w:color="auto" w:fill="FFFFFF"/>
              </w:rPr>
              <w:t xml:space="preserve">Gupta M </w:t>
            </w:r>
            <w:proofErr w:type="spellStart"/>
            <w:r w:rsidRPr="00375792">
              <w:rPr>
                <w:rFonts w:ascii="Times New Roman" w:hAnsi="Times New Roman" w:cs="Times New Roman"/>
                <w:b/>
                <w:color w:val="000000" w:themeColor="text1"/>
                <w:sz w:val="24"/>
                <w:szCs w:val="24"/>
                <w:shd w:val="clear" w:color="auto" w:fill="FFFFFF"/>
              </w:rPr>
              <w:t>M</w:t>
            </w:r>
            <w:proofErr w:type="spellEnd"/>
            <w:r w:rsidRPr="00375792">
              <w:rPr>
                <w:rFonts w:ascii="Times New Roman" w:hAnsi="Times New Roman" w:cs="Times New Roman"/>
                <w:color w:val="000000" w:themeColor="text1"/>
                <w:sz w:val="24"/>
                <w:szCs w:val="24"/>
                <w:shd w:val="clear" w:color="auto" w:fill="FFFFFF"/>
              </w:rPr>
              <w:t xml:space="preserve">, </w:t>
            </w:r>
            <w:proofErr w:type="spellStart"/>
            <w:r w:rsidRPr="00375792">
              <w:rPr>
                <w:rFonts w:ascii="Times New Roman" w:hAnsi="Times New Roman" w:cs="Times New Roman"/>
                <w:color w:val="000000" w:themeColor="text1"/>
                <w:sz w:val="24"/>
                <w:szCs w:val="24"/>
                <w:shd w:val="clear" w:color="auto" w:fill="FFFFFF"/>
              </w:rPr>
              <w:t>Khooban</w:t>
            </w:r>
            <w:proofErr w:type="spellEnd"/>
            <w:r w:rsidRPr="00375792">
              <w:rPr>
                <w:rFonts w:ascii="Times New Roman" w:hAnsi="Times New Roman" w:cs="Times New Roman"/>
                <w:color w:val="000000" w:themeColor="text1"/>
                <w:sz w:val="24"/>
                <w:szCs w:val="24"/>
                <w:shd w:val="clear" w:color="auto" w:fill="FFFFFF"/>
              </w:rPr>
              <w:t xml:space="preserve"> A, Ali A, Ramlogan O, Talukdar D. Comparative quality control study of different brands of diclofenac sodium tablets available in local and government pharmacies by in-vitro testing. </w:t>
            </w:r>
            <w:proofErr w:type="spellStart"/>
            <w:r w:rsidRPr="00375792">
              <w:rPr>
                <w:rFonts w:ascii="Times New Roman" w:hAnsi="Times New Roman" w:cs="Times New Roman"/>
                <w:color w:val="000000" w:themeColor="text1"/>
                <w:sz w:val="24"/>
                <w:szCs w:val="24"/>
                <w:shd w:val="clear" w:color="auto" w:fill="FFFFFF"/>
              </w:rPr>
              <w:t>Cureus</w:t>
            </w:r>
            <w:proofErr w:type="spellEnd"/>
            <w:r>
              <w:rPr>
                <w:rFonts w:ascii="Times New Roman" w:hAnsi="Times New Roman" w:cs="Times New Roman"/>
                <w:color w:val="000000" w:themeColor="text1"/>
                <w:sz w:val="24"/>
                <w:szCs w:val="24"/>
                <w:shd w:val="clear" w:color="auto" w:fill="FFFFFF"/>
              </w:rPr>
              <w:t xml:space="preserve"> Journal of Medical Sciences</w:t>
            </w:r>
            <w:r w:rsidRPr="00375792">
              <w:rPr>
                <w:rFonts w:ascii="Times New Roman" w:hAnsi="Times New Roman" w:cs="Times New Roman"/>
                <w:color w:val="000000" w:themeColor="text1"/>
                <w:sz w:val="24"/>
                <w:szCs w:val="24"/>
                <w:shd w:val="clear" w:color="auto" w:fill="FFFFFF"/>
              </w:rPr>
              <w:t>. 2020; 12(11): e11348. doi:10.7759/cureus.11348.</w:t>
            </w:r>
            <w:r w:rsidRPr="00ED49B6">
              <w:rPr>
                <w:rFonts w:ascii="Times New Roman" w:hAnsi="Times New Roman" w:cs="Times New Roman"/>
                <w:b/>
                <w:color w:val="000000" w:themeColor="text1"/>
                <w:sz w:val="24"/>
                <w:szCs w:val="24"/>
              </w:rPr>
              <w:t xml:space="preserve"> </w:t>
            </w:r>
          </w:p>
          <w:p w14:paraId="1A89287B" w14:textId="77777777" w:rsidR="001E095C" w:rsidRPr="009E22BB" w:rsidRDefault="001E095C" w:rsidP="009E22BB">
            <w:pPr>
              <w:spacing w:after="0" w:line="240" w:lineRule="auto"/>
              <w:textAlignment w:val="baseline"/>
              <w:rPr>
                <w:rFonts w:ascii="Times New Roman" w:eastAsia="Times New Roman" w:hAnsi="Times New Roman" w:cs="Times New Roman"/>
                <w:color w:val="000000"/>
                <w:sz w:val="24"/>
                <w:szCs w:val="24"/>
                <w:lang w:eastAsia="en-TT"/>
              </w:rPr>
            </w:pPr>
          </w:p>
        </w:tc>
      </w:tr>
      <w:tr w:rsidR="00514C42" w:rsidRPr="009E22BB" w14:paraId="3EEC3557" w14:textId="77777777" w:rsidTr="007D2F28">
        <w:trPr>
          <w:trHeight w:val="330"/>
        </w:trPr>
        <w:tc>
          <w:tcPr>
            <w:tcW w:w="4245"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778381C"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b/>
                <w:bCs/>
                <w:color w:val="000000"/>
                <w:sz w:val="24"/>
                <w:szCs w:val="24"/>
                <w:lang w:eastAsia="en-TT"/>
              </w:rPr>
              <w:lastRenderedPageBreak/>
              <w:t>7. Professional Memberships &amp; Service</w:t>
            </w:r>
          </w:p>
          <w:p w14:paraId="2A0D3EA0"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color w:val="000000"/>
                <w:sz w:val="24"/>
                <w:szCs w:val="24"/>
                <w:lang w:eastAsia="en-TT"/>
              </w:rPr>
              <w:t>Membership in boards, councils, committees (e.g., Pharmacy Board of Trinidad and Tobago, PAHO collaborations)</w:t>
            </w:r>
          </w:p>
          <w:p w14:paraId="5928394B"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p>
        </w:tc>
        <w:tc>
          <w:tcPr>
            <w:tcW w:w="907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72AE2C9" w14:textId="77777777" w:rsidR="00D1140E" w:rsidRPr="000A6EA0" w:rsidRDefault="00D1140E" w:rsidP="000A6EA0">
            <w:pPr>
              <w:widowControl w:val="0"/>
              <w:tabs>
                <w:tab w:val="left" w:pos="1441"/>
              </w:tabs>
              <w:autoSpaceDE w:val="0"/>
              <w:autoSpaceDN w:val="0"/>
              <w:spacing w:before="137" w:after="0" w:line="360" w:lineRule="auto"/>
              <w:ind w:right="1431"/>
              <w:jc w:val="both"/>
              <w:rPr>
                <w:rFonts w:ascii="Times New Roman" w:hAnsi="Times New Roman" w:cs="Times New Roman"/>
                <w:sz w:val="24"/>
              </w:rPr>
            </w:pPr>
            <w:r w:rsidRPr="000A6EA0">
              <w:rPr>
                <w:rFonts w:ascii="Times New Roman" w:hAnsi="Times New Roman" w:cs="Times New Roman"/>
                <w:sz w:val="24"/>
              </w:rPr>
              <w:t>Life member of</w:t>
            </w:r>
            <w:r w:rsidRPr="000A6EA0">
              <w:rPr>
                <w:rFonts w:ascii="Times New Roman" w:hAnsi="Times New Roman" w:cs="Times New Roman"/>
                <w:spacing w:val="-3"/>
                <w:sz w:val="24"/>
              </w:rPr>
              <w:t xml:space="preserve"> </w:t>
            </w:r>
            <w:r w:rsidRPr="000A6EA0">
              <w:rPr>
                <w:rFonts w:ascii="Times New Roman" w:hAnsi="Times New Roman" w:cs="Times New Roman"/>
                <w:sz w:val="24"/>
              </w:rPr>
              <w:t>Mixed Methods International</w:t>
            </w:r>
            <w:r w:rsidRPr="000A6EA0">
              <w:rPr>
                <w:rFonts w:ascii="Times New Roman" w:hAnsi="Times New Roman" w:cs="Times New Roman"/>
                <w:spacing w:val="-8"/>
                <w:sz w:val="24"/>
              </w:rPr>
              <w:t xml:space="preserve"> </w:t>
            </w:r>
            <w:r w:rsidRPr="000A6EA0">
              <w:rPr>
                <w:rFonts w:ascii="Times New Roman" w:hAnsi="Times New Roman" w:cs="Times New Roman"/>
                <w:sz w:val="24"/>
              </w:rPr>
              <w:t>Research Association - Caribbean</w:t>
            </w:r>
            <w:r w:rsidRPr="000A6EA0">
              <w:rPr>
                <w:rFonts w:ascii="Times New Roman" w:hAnsi="Times New Roman" w:cs="Times New Roman"/>
                <w:spacing w:val="-5"/>
                <w:sz w:val="24"/>
              </w:rPr>
              <w:t xml:space="preserve"> </w:t>
            </w:r>
            <w:r w:rsidRPr="000A6EA0">
              <w:rPr>
                <w:rFonts w:ascii="Times New Roman" w:hAnsi="Times New Roman" w:cs="Times New Roman"/>
                <w:sz w:val="24"/>
              </w:rPr>
              <w:t>Chapter</w:t>
            </w:r>
          </w:p>
          <w:p w14:paraId="434B327A" w14:textId="77777777" w:rsidR="00D1140E" w:rsidRPr="00D1140E" w:rsidRDefault="00D1140E" w:rsidP="00D1140E">
            <w:pPr>
              <w:widowControl w:val="0"/>
              <w:tabs>
                <w:tab w:val="left" w:pos="1441"/>
              </w:tabs>
              <w:autoSpaceDE w:val="0"/>
              <w:autoSpaceDN w:val="0"/>
              <w:spacing w:before="137" w:after="0" w:line="360" w:lineRule="auto"/>
              <w:ind w:right="1431"/>
              <w:jc w:val="both"/>
              <w:rPr>
                <w:sz w:val="24"/>
              </w:rPr>
            </w:pPr>
          </w:p>
          <w:p w14:paraId="36DC5D18"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p>
        </w:tc>
      </w:tr>
      <w:tr w:rsidR="00514C42" w:rsidRPr="009E22BB" w14:paraId="6AD66B28" w14:textId="77777777" w:rsidTr="007D2F28">
        <w:trPr>
          <w:trHeight w:val="330"/>
        </w:trPr>
        <w:tc>
          <w:tcPr>
            <w:tcW w:w="4245"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6C7195C"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b/>
                <w:bCs/>
                <w:color w:val="000000"/>
                <w:sz w:val="24"/>
                <w:szCs w:val="24"/>
                <w:lang w:eastAsia="en-TT"/>
              </w:rPr>
              <w:t>8. Administrative Roles</w:t>
            </w:r>
          </w:p>
          <w:p w14:paraId="1F248E3A"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color w:val="000000"/>
                <w:sz w:val="24"/>
                <w:szCs w:val="24"/>
                <w:lang w:eastAsia="en-TT"/>
              </w:rPr>
              <w:t>Faculty/departmental responsibilities (e.g., Programme Coordinator, Committee Member)</w:t>
            </w:r>
          </w:p>
          <w:p w14:paraId="58711C90"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p>
        </w:tc>
        <w:tc>
          <w:tcPr>
            <w:tcW w:w="907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0661A3D2"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p>
        </w:tc>
      </w:tr>
      <w:tr w:rsidR="00514C42" w:rsidRPr="009E22BB" w14:paraId="4EEB3A76" w14:textId="77777777" w:rsidTr="007D2F28">
        <w:trPr>
          <w:trHeight w:val="330"/>
        </w:trPr>
        <w:tc>
          <w:tcPr>
            <w:tcW w:w="4245"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ED9BC64"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b/>
                <w:bCs/>
                <w:color w:val="000000"/>
                <w:sz w:val="24"/>
                <w:szCs w:val="24"/>
                <w:lang w:eastAsia="en-TT"/>
              </w:rPr>
              <w:t>9. Awards &amp; Recognitions</w:t>
            </w:r>
          </w:p>
          <w:p w14:paraId="421D20AB"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color w:val="000000"/>
                <w:sz w:val="24"/>
                <w:szCs w:val="24"/>
                <w:lang w:eastAsia="en-TT"/>
              </w:rPr>
              <w:t>Scholarships, grants, fellowships, national or international awards</w:t>
            </w:r>
          </w:p>
          <w:p w14:paraId="727B1FE0"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p>
        </w:tc>
        <w:tc>
          <w:tcPr>
            <w:tcW w:w="907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7882D9D2"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p>
        </w:tc>
      </w:tr>
      <w:tr w:rsidR="00514C42" w:rsidRPr="009E22BB" w14:paraId="64099539" w14:textId="77777777" w:rsidTr="007D2F28">
        <w:trPr>
          <w:trHeight w:val="330"/>
        </w:trPr>
        <w:tc>
          <w:tcPr>
            <w:tcW w:w="4245"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312E8D5F"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b/>
                <w:bCs/>
                <w:color w:val="000000"/>
                <w:sz w:val="24"/>
                <w:szCs w:val="24"/>
                <w:lang w:eastAsia="en-TT"/>
              </w:rPr>
              <w:t>10. Contact Information</w:t>
            </w:r>
          </w:p>
          <w:p w14:paraId="61F23A72"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color w:val="000000"/>
                <w:sz w:val="24"/>
                <w:szCs w:val="24"/>
                <w:lang w:eastAsia="en-TT"/>
              </w:rPr>
              <w:t>Email, office location, telephone (as permitted by UWI policy)</w:t>
            </w:r>
          </w:p>
          <w:p w14:paraId="24B90573"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p>
        </w:tc>
        <w:tc>
          <w:tcPr>
            <w:tcW w:w="907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912E50A" w14:textId="77777777" w:rsidR="009E22BB" w:rsidRDefault="00D1140E" w:rsidP="009E22BB">
            <w:pPr>
              <w:spacing w:after="0" w:line="240" w:lineRule="auto"/>
              <w:textAlignment w:val="baseline"/>
              <w:rPr>
                <w:rFonts w:ascii="Times New Roman" w:eastAsia="Times New Roman" w:hAnsi="Times New Roman" w:cs="Times New Roman"/>
                <w:color w:val="000000"/>
                <w:sz w:val="24"/>
                <w:szCs w:val="24"/>
                <w:lang w:eastAsia="en-TT"/>
              </w:rPr>
            </w:pPr>
            <w:r>
              <w:rPr>
                <w:rFonts w:ascii="Times New Roman" w:eastAsia="Times New Roman" w:hAnsi="Times New Roman" w:cs="Times New Roman"/>
                <w:color w:val="000000"/>
                <w:sz w:val="24"/>
                <w:szCs w:val="24"/>
                <w:lang w:eastAsia="en-TT"/>
              </w:rPr>
              <w:t xml:space="preserve">Email: </w:t>
            </w:r>
            <w:hyperlink r:id="rId5" w:history="1">
              <w:r w:rsidRPr="006A75B9">
                <w:rPr>
                  <w:rStyle w:val="Hyperlink"/>
                  <w:rFonts w:ascii="Times New Roman" w:eastAsia="Times New Roman" w:hAnsi="Times New Roman" w:cs="Times New Roman"/>
                  <w:sz w:val="24"/>
                  <w:szCs w:val="24"/>
                  <w:lang w:eastAsia="en-TT"/>
                </w:rPr>
                <w:t>madan.gupta@uwi.edu</w:t>
              </w:r>
            </w:hyperlink>
          </w:p>
          <w:p w14:paraId="14E9AFCA" w14:textId="77777777" w:rsidR="00D1140E" w:rsidRPr="009E22BB" w:rsidRDefault="00D1140E" w:rsidP="009E22BB">
            <w:pPr>
              <w:spacing w:after="0" w:line="240" w:lineRule="auto"/>
              <w:textAlignment w:val="baseline"/>
              <w:rPr>
                <w:rFonts w:ascii="Times New Roman" w:eastAsia="Times New Roman" w:hAnsi="Times New Roman" w:cs="Times New Roman"/>
                <w:color w:val="000000"/>
                <w:sz w:val="24"/>
                <w:szCs w:val="24"/>
                <w:lang w:eastAsia="en-TT"/>
              </w:rPr>
            </w:pPr>
          </w:p>
        </w:tc>
      </w:tr>
      <w:tr w:rsidR="00514C42" w:rsidRPr="009E22BB" w14:paraId="42618AED" w14:textId="77777777" w:rsidTr="007D2F28">
        <w:trPr>
          <w:trHeight w:val="330"/>
        </w:trPr>
        <w:tc>
          <w:tcPr>
            <w:tcW w:w="4245"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5EAE986D"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b/>
                <w:bCs/>
                <w:color w:val="000000"/>
                <w:sz w:val="24"/>
                <w:szCs w:val="24"/>
                <w:lang w:eastAsia="en-TT"/>
              </w:rPr>
              <w:t>11. Photo</w:t>
            </w:r>
          </w:p>
          <w:p w14:paraId="6B1A7CF0"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r w:rsidRPr="009E22BB">
              <w:rPr>
                <w:rFonts w:ascii="Times New Roman" w:eastAsia="Times New Roman" w:hAnsi="Times New Roman" w:cs="Times New Roman"/>
                <w:color w:val="000000"/>
                <w:sz w:val="24"/>
                <w:szCs w:val="24"/>
                <w:lang w:eastAsia="en-TT"/>
              </w:rPr>
              <w:t>Professional headshot for uniform presentation</w:t>
            </w:r>
          </w:p>
          <w:p w14:paraId="7238003D" w14:textId="77777777" w:rsidR="009E22BB" w:rsidRPr="009E22BB" w:rsidRDefault="009E22BB" w:rsidP="009E22BB">
            <w:pPr>
              <w:spacing w:after="0" w:line="240" w:lineRule="auto"/>
              <w:textAlignment w:val="baseline"/>
              <w:rPr>
                <w:rFonts w:ascii="Times New Roman" w:eastAsia="Times New Roman" w:hAnsi="Times New Roman" w:cs="Times New Roman"/>
                <w:color w:val="000000"/>
                <w:sz w:val="24"/>
                <w:szCs w:val="24"/>
                <w:lang w:eastAsia="en-TT"/>
              </w:rPr>
            </w:pPr>
          </w:p>
        </w:tc>
        <w:tc>
          <w:tcPr>
            <w:tcW w:w="9072" w:type="dxa"/>
            <w:tcBorders>
              <w:top w:val="single" w:sz="6" w:space="0" w:color="ABABAB"/>
              <w:left w:val="single" w:sz="6" w:space="0" w:color="ABABAB"/>
              <w:bottom w:val="single" w:sz="6" w:space="0" w:color="ABABAB"/>
              <w:right w:val="single" w:sz="6" w:space="0" w:color="ABABAB"/>
            </w:tcBorders>
            <w:shd w:val="clear" w:color="auto" w:fill="FFFFFF"/>
            <w:vAlign w:val="center"/>
            <w:hideMark/>
          </w:tcPr>
          <w:p w14:paraId="696E2A81" w14:textId="77777777" w:rsidR="009E22BB" w:rsidRPr="009E22BB" w:rsidRDefault="000A6EA0" w:rsidP="009E22BB">
            <w:pPr>
              <w:spacing w:after="0" w:line="240" w:lineRule="auto"/>
              <w:textAlignment w:val="baseline"/>
              <w:rPr>
                <w:rFonts w:ascii="Times New Roman" w:eastAsia="Times New Roman" w:hAnsi="Times New Roman" w:cs="Times New Roman"/>
                <w:color w:val="000000"/>
                <w:sz w:val="24"/>
                <w:szCs w:val="24"/>
                <w:lang w:eastAsia="en-TT"/>
              </w:rPr>
            </w:pPr>
            <w:r w:rsidRPr="000A6EA0">
              <w:rPr>
                <w:rFonts w:ascii="Times New Roman" w:eastAsia="Times New Roman" w:hAnsi="Times New Roman" w:cs="Times New Roman"/>
                <w:noProof/>
                <w:color w:val="000000"/>
                <w:sz w:val="24"/>
                <w:szCs w:val="24"/>
                <w:lang w:eastAsia="en-TT"/>
              </w:rPr>
              <w:drawing>
                <wp:inline distT="0" distB="0" distL="0" distR="0" wp14:anchorId="18D2B616" wp14:editId="66A030CC">
                  <wp:extent cx="1097280" cy="961390"/>
                  <wp:effectExtent l="0" t="0" r="7620" b="0"/>
                  <wp:docPr id="1" name="Picture 1" descr="C:\Users\mgupta\Desktop\UWI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upta\Desktop\UWI Phot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4560" cy="985292"/>
                          </a:xfrm>
                          <a:prstGeom prst="rect">
                            <a:avLst/>
                          </a:prstGeom>
                          <a:noFill/>
                          <a:ln>
                            <a:noFill/>
                          </a:ln>
                        </pic:spPr>
                      </pic:pic>
                    </a:graphicData>
                  </a:graphic>
                </wp:inline>
              </w:drawing>
            </w:r>
            <w:r w:rsidR="007D2F28">
              <w:rPr>
                <w:rFonts w:ascii="Times New Roman" w:eastAsia="Times New Roman" w:hAnsi="Times New Roman" w:cs="Times New Roman"/>
                <w:color w:val="000000"/>
                <w:sz w:val="24"/>
                <w:szCs w:val="24"/>
                <w:lang w:eastAsia="en-TT"/>
              </w:rPr>
              <w:t xml:space="preserve">      </w:t>
            </w:r>
            <w:r w:rsidR="007D2F28">
              <w:rPr>
                <w:noProof/>
                <w:lang w:eastAsia="en-TT"/>
              </w:rPr>
              <w:drawing>
                <wp:inline distT="0" distB="0" distL="0" distR="0" wp14:anchorId="2A7CF4E7" wp14:editId="16CBFFE3">
                  <wp:extent cx="1105231" cy="993140"/>
                  <wp:effectExtent l="0" t="0" r="0" b="0"/>
                  <wp:docPr id="2" name="Picture 2" descr="M Gu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 Gup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494" cy="1009551"/>
                          </a:xfrm>
                          <a:prstGeom prst="rect">
                            <a:avLst/>
                          </a:prstGeom>
                          <a:noFill/>
                          <a:ln>
                            <a:noFill/>
                          </a:ln>
                        </pic:spPr>
                      </pic:pic>
                    </a:graphicData>
                  </a:graphic>
                </wp:inline>
              </w:drawing>
            </w:r>
          </w:p>
        </w:tc>
      </w:tr>
    </w:tbl>
    <w:p w14:paraId="331B8DCD" w14:textId="77777777" w:rsidR="009E22BB" w:rsidRPr="009E22BB" w:rsidRDefault="009E22BB" w:rsidP="009E22BB">
      <w:pPr>
        <w:shd w:val="clear" w:color="auto" w:fill="FFFFFF"/>
        <w:spacing w:after="0" w:line="240" w:lineRule="auto"/>
        <w:textAlignment w:val="baseline"/>
        <w:rPr>
          <w:rFonts w:ascii="Times New Roman" w:eastAsia="Times New Roman" w:hAnsi="Times New Roman" w:cs="Times New Roman"/>
          <w:color w:val="000000"/>
          <w:sz w:val="24"/>
          <w:szCs w:val="24"/>
          <w:lang w:eastAsia="en-TT"/>
        </w:rPr>
      </w:pPr>
    </w:p>
    <w:p w14:paraId="431BB3EF" w14:textId="77777777" w:rsidR="00000000" w:rsidRPr="009E22BB" w:rsidRDefault="00000000" w:rsidP="009E22BB">
      <w:pPr>
        <w:spacing w:after="0" w:line="240" w:lineRule="auto"/>
        <w:rPr>
          <w:rFonts w:ascii="Times New Roman" w:hAnsi="Times New Roman" w:cs="Times New Roman"/>
          <w:sz w:val="24"/>
          <w:szCs w:val="24"/>
        </w:rPr>
      </w:pPr>
    </w:p>
    <w:sectPr w:rsidR="002352F9" w:rsidRPr="009E22BB" w:rsidSect="00514C42">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9A4"/>
    <w:multiLevelType w:val="hybridMultilevel"/>
    <w:tmpl w:val="6BB80870"/>
    <w:lvl w:ilvl="0" w:tplc="2C09000F">
      <w:start w:val="1"/>
      <w:numFmt w:val="decimal"/>
      <w:lvlText w:val="%1."/>
      <w:lvlJc w:val="left"/>
      <w:pPr>
        <w:ind w:left="720" w:hanging="360"/>
      </w:pPr>
      <w:rPr>
        <w:rFonts w:hint="default"/>
        <w:b w:val="0"/>
        <w:color w:val="595959" w:themeColor="text1" w:themeTint="A6"/>
      </w:r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 w15:restartNumberingAfterBreak="0">
    <w:nsid w:val="0ED11AF7"/>
    <w:multiLevelType w:val="hybridMultilevel"/>
    <w:tmpl w:val="A10A7E02"/>
    <w:lvl w:ilvl="0" w:tplc="2C09000F">
      <w:start w:val="4"/>
      <w:numFmt w:val="decimal"/>
      <w:lvlText w:val="%1."/>
      <w:lvlJc w:val="left"/>
      <w:pPr>
        <w:ind w:left="720" w:hanging="360"/>
      </w:pPr>
      <w:rPr>
        <w:rFonts w:hint="default"/>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2" w15:restartNumberingAfterBreak="0">
    <w:nsid w:val="476A6F85"/>
    <w:multiLevelType w:val="hybridMultilevel"/>
    <w:tmpl w:val="305A6398"/>
    <w:lvl w:ilvl="0" w:tplc="4622FEFA">
      <w:start w:val="1"/>
      <w:numFmt w:val="decimal"/>
      <w:lvlText w:val="%1."/>
      <w:lvlJc w:val="left"/>
      <w:pPr>
        <w:ind w:left="144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6F129938">
      <w:numFmt w:val="bullet"/>
      <w:lvlText w:val="•"/>
      <w:lvlJc w:val="left"/>
      <w:pPr>
        <w:ind w:left="2448" w:hanging="361"/>
      </w:pPr>
      <w:rPr>
        <w:rFonts w:hint="default"/>
        <w:lang w:val="en-US" w:eastAsia="en-US" w:bidi="ar-SA"/>
      </w:rPr>
    </w:lvl>
    <w:lvl w:ilvl="2" w:tplc="A9825AFE">
      <w:numFmt w:val="bullet"/>
      <w:lvlText w:val="•"/>
      <w:lvlJc w:val="left"/>
      <w:pPr>
        <w:ind w:left="3456" w:hanging="361"/>
      </w:pPr>
      <w:rPr>
        <w:rFonts w:hint="default"/>
        <w:lang w:val="en-US" w:eastAsia="en-US" w:bidi="ar-SA"/>
      </w:rPr>
    </w:lvl>
    <w:lvl w:ilvl="3" w:tplc="3154B14E">
      <w:numFmt w:val="bullet"/>
      <w:lvlText w:val="•"/>
      <w:lvlJc w:val="left"/>
      <w:pPr>
        <w:ind w:left="4464" w:hanging="361"/>
      </w:pPr>
      <w:rPr>
        <w:rFonts w:hint="default"/>
        <w:lang w:val="en-US" w:eastAsia="en-US" w:bidi="ar-SA"/>
      </w:rPr>
    </w:lvl>
    <w:lvl w:ilvl="4" w:tplc="7C3EED12">
      <w:numFmt w:val="bullet"/>
      <w:lvlText w:val="•"/>
      <w:lvlJc w:val="left"/>
      <w:pPr>
        <w:ind w:left="5472" w:hanging="361"/>
      </w:pPr>
      <w:rPr>
        <w:rFonts w:hint="default"/>
        <w:lang w:val="en-US" w:eastAsia="en-US" w:bidi="ar-SA"/>
      </w:rPr>
    </w:lvl>
    <w:lvl w:ilvl="5" w:tplc="4FBAFDE8">
      <w:numFmt w:val="bullet"/>
      <w:lvlText w:val="•"/>
      <w:lvlJc w:val="left"/>
      <w:pPr>
        <w:ind w:left="6480" w:hanging="361"/>
      </w:pPr>
      <w:rPr>
        <w:rFonts w:hint="default"/>
        <w:lang w:val="en-US" w:eastAsia="en-US" w:bidi="ar-SA"/>
      </w:rPr>
    </w:lvl>
    <w:lvl w:ilvl="6" w:tplc="7A48B4EC">
      <w:numFmt w:val="bullet"/>
      <w:lvlText w:val="•"/>
      <w:lvlJc w:val="left"/>
      <w:pPr>
        <w:ind w:left="7488" w:hanging="361"/>
      </w:pPr>
      <w:rPr>
        <w:rFonts w:hint="default"/>
        <w:lang w:val="en-US" w:eastAsia="en-US" w:bidi="ar-SA"/>
      </w:rPr>
    </w:lvl>
    <w:lvl w:ilvl="7" w:tplc="64B86EEC">
      <w:numFmt w:val="bullet"/>
      <w:lvlText w:val="•"/>
      <w:lvlJc w:val="left"/>
      <w:pPr>
        <w:ind w:left="8496" w:hanging="361"/>
      </w:pPr>
      <w:rPr>
        <w:rFonts w:hint="default"/>
        <w:lang w:val="en-US" w:eastAsia="en-US" w:bidi="ar-SA"/>
      </w:rPr>
    </w:lvl>
    <w:lvl w:ilvl="8" w:tplc="BF4E8620">
      <w:numFmt w:val="bullet"/>
      <w:lvlText w:val="•"/>
      <w:lvlJc w:val="left"/>
      <w:pPr>
        <w:ind w:left="9504" w:hanging="361"/>
      </w:pPr>
      <w:rPr>
        <w:rFonts w:hint="default"/>
        <w:lang w:val="en-US" w:eastAsia="en-US" w:bidi="ar-SA"/>
      </w:rPr>
    </w:lvl>
  </w:abstractNum>
  <w:abstractNum w:abstractNumId="3" w15:restartNumberingAfterBreak="0">
    <w:nsid w:val="596961B0"/>
    <w:multiLevelType w:val="hybridMultilevel"/>
    <w:tmpl w:val="8EE6A95A"/>
    <w:lvl w:ilvl="0" w:tplc="AAC6DECA">
      <w:start w:val="1"/>
      <w:numFmt w:val="decimal"/>
      <w:lvlText w:val="%1."/>
      <w:lvlJc w:val="left"/>
      <w:pPr>
        <w:ind w:left="720" w:hanging="360"/>
      </w:pPr>
      <w:rPr>
        <w:rFonts w:hint="default"/>
        <w:b w:val="0"/>
        <w:color w:val="595959" w:themeColor="text1" w:themeTint="A6"/>
      </w:r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4" w15:restartNumberingAfterBreak="0">
    <w:nsid w:val="75BA1EF1"/>
    <w:multiLevelType w:val="hybridMultilevel"/>
    <w:tmpl w:val="8EE6A95A"/>
    <w:lvl w:ilvl="0" w:tplc="AAC6DECA">
      <w:start w:val="1"/>
      <w:numFmt w:val="decimal"/>
      <w:lvlText w:val="%1."/>
      <w:lvlJc w:val="left"/>
      <w:pPr>
        <w:ind w:left="720" w:hanging="360"/>
      </w:pPr>
      <w:rPr>
        <w:rFonts w:hint="default"/>
        <w:b w:val="0"/>
        <w:color w:val="595959" w:themeColor="text1" w:themeTint="A6"/>
      </w:r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5" w15:restartNumberingAfterBreak="0">
    <w:nsid w:val="7E915DE4"/>
    <w:multiLevelType w:val="hybridMultilevel"/>
    <w:tmpl w:val="8F5C410C"/>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16cid:durableId="860434662">
    <w:abstractNumId w:val="4"/>
  </w:num>
  <w:num w:numId="2" w16cid:durableId="1825584349">
    <w:abstractNumId w:val="1"/>
  </w:num>
  <w:num w:numId="3" w16cid:durableId="1512800196">
    <w:abstractNumId w:val="3"/>
  </w:num>
  <w:num w:numId="4" w16cid:durableId="1941640391">
    <w:abstractNumId w:val="0"/>
  </w:num>
  <w:num w:numId="5" w16cid:durableId="878250568">
    <w:abstractNumId w:val="2"/>
  </w:num>
  <w:num w:numId="6" w16cid:durableId="9025676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CE2"/>
    <w:rsid w:val="000A6EA0"/>
    <w:rsid w:val="00147DAC"/>
    <w:rsid w:val="00160178"/>
    <w:rsid w:val="001E095C"/>
    <w:rsid w:val="00212B67"/>
    <w:rsid w:val="00225D3C"/>
    <w:rsid w:val="00243A03"/>
    <w:rsid w:val="00507047"/>
    <w:rsid w:val="00513145"/>
    <w:rsid w:val="00514C42"/>
    <w:rsid w:val="005226F1"/>
    <w:rsid w:val="005B375B"/>
    <w:rsid w:val="007672A2"/>
    <w:rsid w:val="007D2F28"/>
    <w:rsid w:val="007E0ECC"/>
    <w:rsid w:val="007F6735"/>
    <w:rsid w:val="00803CE2"/>
    <w:rsid w:val="008B15D8"/>
    <w:rsid w:val="009E22BB"/>
    <w:rsid w:val="009F115B"/>
    <w:rsid w:val="00A31741"/>
    <w:rsid w:val="00D1140E"/>
    <w:rsid w:val="00DA43FD"/>
    <w:rsid w:val="00E83DB9"/>
    <w:rsid w:val="00EA70C8"/>
    <w:rsid w:val="00F00A26"/>
    <w:rsid w:val="00F91936"/>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0D0"/>
  <w15:chartTrackingRefBased/>
  <w15:docId w15:val="{CCE2454B-06DB-4AF3-94AA-73BEAAC1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E095C"/>
    <w:pPr>
      <w:ind w:left="720"/>
      <w:contextualSpacing/>
    </w:pPr>
  </w:style>
  <w:style w:type="character" w:styleId="Hyperlink">
    <w:name w:val="Hyperlink"/>
    <w:basedOn w:val="DefaultParagraphFont"/>
    <w:uiPriority w:val="99"/>
    <w:unhideWhenUsed/>
    <w:rsid w:val="001E09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75872">
      <w:bodyDiv w:val="1"/>
      <w:marLeft w:val="0"/>
      <w:marRight w:val="0"/>
      <w:marTop w:val="0"/>
      <w:marBottom w:val="0"/>
      <w:divBdr>
        <w:top w:val="none" w:sz="0" w:space="0" w:color="auto"/>
        <w:left w:val="none" w:sz="0" w:space="0" w:color="auto"/>
        <w:bottom w:val="none" w:sz="0" w:space="0" w:color="auto"/>
        <w:right w:val="none" w:sz="0" w:space="0" w:color="auto"/>
      </w:divBdr>
      <w:divsChild>
        <w:div w:id="864176365">
          <w:marLeft w:val="0"/>
          <w:marRight w:val="0"/>
          <w:marTop w:val="0"/>
          <w:marBottom w:val="0"/>
          <w:divBdr>
            <w:top w:val="none" w:sz="0" w:space="0" w:color="auto"/>
            <w:left w:val="none" w:sz="0" w:space="0" w:color="auto"/>
            <w:bottom w:val="none" w:sz="0" w:space="0" w:color="auto"/>
            <w:right w:val="none" w:sz="0" w:space="0" w:color="auto"/>
          </w:divBdr>
        </w:div>
        <w:div w:id="923536201">
          <w:marLeft w:val="0"/>
          <w:marRight w:val="0"/>
          <w:marTop w:val="0"/>
          <w:marBottom w:val="0"/>
          <w:divBdr>
            <w:top w:val="none" w:sz="0" w:space="0" w:color="auto"/>
            <w:left w:val="none" w:sz="0" w:space="0" w:color="auto"/>
            <w:bottom w:val="none" w:sz="0" w:space="0" w:color="auto"/>
            <w:right w:val="none" w:sz="0" w:space="0" w:color="auto"/>
          </w:divBdr>
        </w:div>
        <w:div w:id="146170212">
          <w:marLeft w:val="0"/>
          <w:marRight w:val="0"/>
          <w:marTop w:val="0"/>
          <w:marBottom w:val="0"/>
          <w:divBdr>
            <w:top w:val="none" w:sz="0" w:space="0" w:color="auto"/>
            <w:left w:val="none" w:sz="0" w:space="0" w:color="auto"/>
            <w:bottom w:val="none" w:sz="0" w:space="0" w:color="auto"/>
            <w:right w:val="none" w:sz="0" w:space="0" w:color="auto"/>
          </w:divBdr>
        </w:div>
        <w:div w:id="1719206088">
          <w:marLeft w:val="0"/>
          <w:marRight w:val="0"/>
          <w:marTop w:val="0"/>
          <w:marBottom w:val="0"/>
          <w:divBdr>
            <w:top w:val="none" w:sz="0" w:space="0" w:color="auto"/>
            <w:left w:val="none" w:sz="0" w:space="0" w:color="auto"/>
            <w:bottom w:val="none" w:sz="0" w:space="0" w:color="auto"/>
            <w:right w:val="none" w:sz="0" w:space="0" w:color="auto"/>
          </w:divBdr>
        </w:div>
        <w:div w:id="14160599">
          <w:marLeft w:val="0"/>
          <w:marRight w:val="0"/>
          <w:marTop w:val="0"/>
          <w:marBottom w:val="0"/>
          <w:divBdr>
            <w:top w:val="none" w:sz="0" w:space="0" w:color="auto"/>
            <w:left w:val="none" w:sz="0" w:space="0" w:color="auto"/>
            <w:bottom w:val="none" w:sz="0" w:space="0" w:color="auto"/>
            <w:right w:val="none" w:sz="0" w:space="0" w:color="auto"/>
          </w:divBdr>
        </w:div>
        <w:div w:id="1035233886">
          <w:marLeft w:val="0"/>
          <w:marRight w:val="0"/>
          <w:marTop w:val="0"/>
          <w:marBottom w:val="0"/>
          <w:divBdr>
            <w:top w:val="none" w:sz="0" w:space="0" w:color="auto"/>
            <w:left w:val="none" w:sz="0" w:space="0" w:color="auto"/>
            <w:bottom w:val="none" w:sz="0" w:space="0" w:color="auto"/>
            <w:right w:val="none" w:sz="0" w:space="0" w:color="auto"/>
          </w:divBdr>
        </w:div>
        <w:div w:id="957758760">
          <w:marLeft w:val="0"/>
          <w:marRight w:val="0"/>
          <w:marTop w:val="0"/>
          <w:marBottom w:val="0"/>
          <w:divBdr>
            <w:top w:val="none" w:sz="0" w:space="0" w:color="auto"/>
            <w:left w:val="none" w:sz="0" w:space="0" w:color="auto"/>
            <w:bottom w:val="none" w:sz="0" w:space="0" w:color="auto"/>
            <w:right w:val="none" w:sz="0" w:space="0" w:color="auto"/>
          </w:divBdr>
        </w:div>
        <w:div w:id="906721419">
          <w:marLeft w:val="0"/>
          <w:marRight w:val="0"/>
          <w:marTop w:val="0"/>
          <w:marBottom w:val="0"/>
          <w:divBdr>
            <w:top w:val="none" w:sz="0" w:space="0" w:color="auto"/>
            <w:left w:val="none" w:sz="0" w:space="0" w:color="auto"/>
            <w:bottom w:val="none" w:sz="0" w:space="0" w:color="auto"/>
            <w:right w:val="none" w:sz="0" w:space="0" w:color="auto"/>
          </w:divBdr>
        </w:div>
        <w:div w:id="310452770">
          <w:marLeft w:val="0"/>
          <w:marRight w:val="0"/>
          <w:marTop w:val="0"/>
          <w:marBottom w:val="0"/>
          <w:divBdr>
            <w:top w:val="none" w:sz="0" w:space="0" w:color="auto"/>
            <w:left w:val="none" w:sz="0" w:space="0" w:color="auto"/>
            <w:bottom w:val="none" w:sz="0" w:space="0" w:color="auto"/>
            <w:right w:val="none" w:sz="0" w:space="0" w:color="auto"/>
          </w:divBdr>
        </w:div>
        <w:div w:id="2058314822">
          <w:marLeft w:val="0"/>
          <w:marRight w:val="0"/>
          <w:marTop w:val="0"/>
          <w:marBottom w:val="0"/>
          <w:divBdr>
            <w:top w:val="none" w:sz="0" w:space="0" w:color="auto"/>
            <w:left w:val="none" w:sz="0" w:space="0" w:color="auto"/>
            <w:bottom w:val="none" w:sz="0" w:space="0" w:color="auto"/>
            <w:right w:val="none" w:sz="0" w:space="0" w:color="auto"/>
          </w:divBdr>
        </w:div>
        <w:div w:id="2099062692">
          <w:marLeft w:val="0"/>
          <w:marRight w:val="0"/>
          <w:marTop w:val="0"/>
          <w:marBottom w:val="0"/>
          <w:divBdr>
            <w:top w:val="none" w:sz="0" w:space="0" w:color="auto"/>
            <w:left w:val="none" w:sz="0" w:space="0" w:color="auto"/>
            <w:bottom w:val="none" w:sz="0" w:space="0" w:color="auto"/>
            <w:right w:val="none" w:sz="0" w:space="0" w:color="auto"/>
          </w:divBdr>
        </w:div>
        <w:div w:id="1631126583">
          <w:marLeft w:val="0"/>
          <w:marRight w:val="0"/>
          <w:marTop w:val="0"/>
          <w:marBottom w:val="0"/>
          <w:divBdr>
            <w:top w:val="none" w:sz="0" w:space="0" w:color="auto"/>
            <w:left w:val="none" w:sz="0" w:space="0" w:color="auto"/>
            <w:bottom w:val="none" w:sz="0" w:space="0" w:color="auto"/>
            <w:right w:val="none" w:sz="0" w:space="0" w:color="auto"/>
          </w:divBdr>
        </w:div>
        <w:div w:id="1146052233">
          <w:marLeft w:val="0"/>
          <w:marRight w:val="0"/>
          <w:marTop w:val="0"/>
          <w:marBottom w:val="0"/>
          <w:divBdr>
            <w:top w:val="none" w:sz="0" w:space="0" w:color="auto"/>
            <w:left w:val="none" w:sz="0" w:space="0" w:color="auto"/>
            <w:bottom w:val="none" w:sz="0" w:space="0" w:color="auto"/>
            <w:right w:val="none" w:sz="0" w:space="0" w:color="auto"/>
          </w:divBdr>
        </w:div>
        <w:div w:id="1193111380">
          <w:marLeft w:val="0"/>
          <w:marRight w:val="0"/>
          <w:marTop w:val="0"/>
          <w:marBottom w:val="0"/>
          <w:divBdr>
            <w:top w:val="none" w:sz="0" w:space="0" w:color="auto"/>
            <w:left w:val="none" w:sz="0" w:space="0" w:color="auto"/>
            <w:bottom w:val="none" w:sz="0" w:space="0" w:color="auto"/>
            <w:right w:val="none" w:sz="0" w:space="0" w:color="auto"/>
          </w:divBdr>
        </w:div>
        <w:div w:id="192348377">
          <w:marLeft w:val="0"/>
          <w:marRight w:val="0"/>
          <w:marTop w:val="0"/>
          <w:marBottom w:val="0"/>
          <w:divBdr>
            <w:top w:val="none" w:sz="0" w:space="0" w:color="auto"/>
            <w:left w:val="none" w:sz="0" w:space="0" w:color="auto"/>
            <w:bottom w:val="none" w:sz="0" w:space="0" w:color="auto"/>
            <w:right w:val="none" w:sz="0" w:space="0" w:color="auto"/>
          </w:divBdr>
        </w:div>
        <w:div w:id="512453994">
          <w:marLeft w:val="0"/>
          <w:marRight w:val="0"/>
          <w:marTop w:val="0"/>
          <w:marBottom w:val="0"/>
          <w:divBdr>
            <w:top w:val="none" w:sz="0" w:space="0" w:color="auto"/>
            <w:left w:val="none" w:sz="0" w:space="0" w:color="auto"/>
            <w:bottom w:val="none" w:sz="0" w:space="0" w:color="auto"/>
            <w:right w:val="none" w:sz="0" w:space="0" w:color="auto"/>
          </w:divBdr>
        </w:div>
        <w:div w:id="333725185">
          <w:marLeft w:val="0"/>
          <w:marRight w:val="0"/>
          <w:marTop w:val="0"/>
          <w:marBottom w:val="0"/>
          <w:divBdr>
            <w:top w:val="none" w:sz="0" w:space="0" w:color="auto"/>
            <w:left w:val="none" w:sz="0" w:space="0" w:color="auto"/>
            <w:bottom w:val="none" w:sz="0" w:space="0" w:color="auto"/>
            <w:right w:val="none" w:sz="0" w:space="0" w:color="auto"/>
          </w:divBdr>
        </w:div>
        <w:div w:id="1284849564">
          <w:marLeft w:val="0"/>
          <w:marRight w:val="0"/>
          <w:marTop w:val="0"/>
          <w:marBottom w:val="0"/>
          <w:divBdr>
            <w:top w:val="none" w:sz="0" w:space="0" w:color="auto"/>
            <w:left w:val="none" w:sz="0" w:space="0" w:color="auto"/>
            <w:bottom w:val="none" w:sz="0" w:space="0" w:color="auto"/>
            <w:right w:val="none" w:sz="0" w:space="0" w:color="auto"/>
          </w:divBdr>
        </w:div>
        <w:div w:id="1677421401">
          <w:marLeft w:val="0"/>
          <w:marRight w:val="0"/>
          <w:marTop w:val="0"/>
          <w:marBottom w:val="0"/>
          <w:divBdr>
            <w:top w:val="none" w:sz="0" w:space="0" w:color="auto"/>
            <w:left w:val="none" w:sz="0" w:space="0" w:color="auto"/>
            <w:bottom w:val="none" w:sz="0" w:space="0" w:color="auto"/>
            <w:right w:val="none" w:sz="0" w:space="0" w:color="auto"/>
          </w:divBdr>
        </w:div>
        <w:div w:id="1247955709">
          <w:marLeft w:val="0"/>
          <w:marRight w:val="0"/>
          <w:marTop w:val="0"/>
          <w:marBottom w:val="0"/>
          <w:divBdr>
            <w:top w:val="none" w:sz="0" w:space="0" w:color="auto"/>
            <w:left w:val="none" w:sz="0" w:space="0" w:color="auto"/>
            <w:bottom w:val="none" w:sz="0" w:space="0" w:color="auto"/>
            <w:right w:val="none" w:sz="0" w:space="0" w:color="auto"/>
          </w:divBdr>
        </w:div>
        <w:div w:id="1889411737">
          <w:marLeft w:val="0"/>
          <w:marRight w:val="0"/>
          <w:marTop w:val="0"/>
          <w:marBottom w:val="0"/>
          <w:divBdr>
            <w:top w:val="none" w:sz="0" w:space="0" w:color="auto"/>
            <w:left w:val="none" w:sz="0" w:space="0" w:color="auto"/>
            <w:bottom w:val="none" w:sz="0" w:space="0" w:color="auto"/>
            <w:right w:val="none" w:sz="0" w:space="0" w:color="auto"/>
          </w:divBdr>
        </w:div>
        <w:div w:id="1449547963">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5093152">
          <w:marLeft w:val="0"/>
          <w:marRight w:val="0"/>
          <w:marTop w:val="0"/>
          <w:marBottom w:val="0"/>
          <w:divBdr>
            <w:top w:val="none" w:sz="0" w:space="0" w:color="auto"/>
            <w:left w:val="none" w:sz="0" w:space="0" w:color="auto"/>
            <w:bottom w:val="none" w:sz="0" w:space="0" w:color="auto"/>
            <w:right w:val="none" w:sz="0" w:space="0" w:color="auto"/>
          </w:divBdr>
        </w:div>
        <w:div w:id="911885924">
          <w:marLeft w:val="0"/>
          <w:marRight w:val="0"/>
          <w:marTop w:val="0"/>
          <w:marBottom w:val="0"/>
          <w:divBdr>
            <w:top w:val="none" w:sz="0" w:space="0" w:color="auto"/>
            <w:left w:val="none" w:sz="0" w:space="0" w:color="auto"/>
            <w:bottom w:val="none" w:sz="0" w:space="0" w:color="auto"/>
            <w:right w:val="none" w:sz="0" w:space="0" w:color="auto"/>
          </w:divBdr>
        </w:div>
        <w:div w:id="163277031">
          <w:marLeft w:val="0"/>
          <w:marRight w:val="0"/>
          <w:marTop w:val="0"/>
          <w:marBottom w:val="0"/>
          <w:divBdr>
            <w:top w:val="none" w:sz="0" w:space="0" w:color="auto"/>
            <w:left w:val="none" w:sz="0" w:space="0" w:color="auto"/>
            <w:bottom w:val="none" w:sz="0" w:space="0" w:color="auto"/>
            <w:right w:val="none" w:sz="0" w:space="0" w:color="auto"/>
          </w:divBdr>
        </w:div>
        <w:div w:id="2146191986">
          <w:marLeft w:val="0"/>
          <w:marRight w:val="0"/>
          <w:marTop w:val="0"/>
          <w:marBottom w:val="0"/>
          <w:divBdr>
            <w:top w:val="none" w:sz="0" w:space="0" w:color="auto"/>
            <w:left w:val="none" w:sz="0" w:space="0" w:color="auto"/>
            <w:bottom w:val="none" w:sz="0" w:space="0" w:color="auto"/>
            <w:right w:val="none" w:sz="0" w:space="0" w:color="auto"/>
          </w:divBdr>
        </w:div>
        <w:div w:id="361445939">
          <w:marLeft w:val="0"/>
          <w:marRight w:val="0"/>
          <w:marTop w:val="0"/>
          <w:marBottom w:val="0"/>
          <w:divBdr>
            <w:top w:val="none" w:sz="0" w:space="0" w:color="auto"/>
            <w:left w:val="none" w:sz="0" w:space="0" w:color="auto"/>
            <w:bottom w:val="none" w:sz="0" w:space="0" w:color="auto"/>
            <w:right w:val="none" w:sz="0" w:space="0" w:color="auto"/>
          </w:divBdr>
        </w:div>
        <w:div w:id="1468086349">
          <w:marLeft w:val="0"/>
          <w:marRight w:val="0"/>
          <w:marTop w:val="0"/>
          <w:marBottom w:val="0"/>
          <w:divBdr>
            <w:top w:val="none" w:sz="0" w:space="0" w:color="auto"/>
            <w:left w:val="none" w:sz="0" w:space="0" w:color="auto"/>
            <w:bottom w:val="none" w:sz="0" w:space="0" w:color="auto"/>
            <w:right w:val="none" w:sz="0" w:space="0" w:color="auto"/>
          </w:divBdr>
        </w:div>
        <w:div w:id="1766725659">
          <w:marLeft w:val="0"/>
          <w:marRight w:val="0"/>
          <w:marTop w:val="0"/>
          <w:marBottom w:val="0"/>
          <w:divBdr>
            <w:top w:val="none" w:sz="0" w:space="0" w:color="auto"/>
            <w:left w:val="none" w:sz="0" w:space="0" w:color="auto"/>
            <w:bottom w:val="none" w:sz="0" w:space="0" w:color="auto"/>
            <w:right w:val="none" w:sz="0" w:space="0" w:color="auto"/>
          </w:divBdr>
        </w:div>
        <w:div w:id="1366366832">
          <w:marLeft w:val="0"/>
          <w:marRight w:val="0"/>
          <w:marTop w:val="0"/>
          <w:marBottom w:val="0"/>
          <w:divBdr>
            <w:top w:val="none" w:sz="0" w:space="0" w:color="auto"/>
            <w:left w:val="none" w:sz="0" w:space="0" w:color="auto"/>
            <w:bottom w:val="none" w:sz="0" w:space="0" w:color="auto"/>
            <w:right w:val="none" w:sz="0" w:space="0" w:color="auto"/>
          </w:divBdr>
        </w:div>
        <w:div w:id="1159736493">
          <w:marLeft w:val="0"/>
          <w:marRight w:val="0"/>
          <w:marTop w:val="0"/>
          <w:marBottom w:val="0"/>
          <w:divBdr>
            <w:top w:val="none" w:sz="0" w:space="0" w:color="auto"/>
            <w:left w:val="none" w:sz="0" w:space="0" w:color="auto"/>
            <w:bottom w:val="none" w:sz="0" w:space="0" w:color="auto"/>
            <w:right w:val="none" w:sz="0" w:space="0" w:color="auto"/>
          </w:divBdr>
        </w:div>
        <w:div w:id="1817991608">
          <w:marLeft w:val="0"/>
          <w:marRight w:val="0"/>
          <w:marTop w:val="0"/>
          <w:marBottom w:val="0"/>
          <w:divBdr>
            <w:top w:val="none" w:sz="0" w:space="0" w:color="auto"/>
            <w:left w:val="none" w:sz="0" w:space="0" w:color="auto"/>
            <w:bottom w:val="none" w:sz="0" w:space="0" w:color="auto"/>
            <w:right w:val="none" w:sz="0" w:space="0" w:color="auto"/>
          </w:divBdr>
        </w:div>
        <w:div w:id="135494243">
          <w:marLeft w:val="0"/>
          <w:marRight w:val="0"/>
          <w:marTop w:val="0"/>
          <w:marBottom w:val="0"/>
          <w:divBdr>
            <w:top w:val="none" w:sz="0" w:space="0" w:color="auto"/>
            <w:left w:val="none" w:sz="0" w:space="0" w:color="auto"/>
            <w:bottom w:val="none" w:sz="0" w:space="0" w:color="auto"/>
            <w:right w:val="none" w:sz="0" w:space="0" w:color="auto"/>
          </w:divBdr>
        </w:div>
        <w:div w:id="1493597513">
          <w:marLeft w:val="0"/>
          <w:marRight w:val="0"/>
          <w:marTop w:val="0"/>
          <w:marBottom w:val="0"/>
          <w:divBdr>
            <w:top w:val="none" w:sz="0" w:space="0" w:color="auto"/>
            <w:left w:val="none" w:sz="0" w:space="0" w:color="auto"/>
            <w:bottom w:val="none" w:sz="0" w:space="0" w:color="auto"/>
            <w:right w:val="none" w:sz="0" w:space="0" w:color="auto"/>
          </w:divBdr>
        </w:div>
        <w:div w:id="32466443">
          <w:marLeft w:val="0"/>
          <w:marRight w:val="0"/>
          <w:marTop w:val="0"/>
          <w:marBottom w:val="0"/>
          <w:divBdr>
            <w:top w:val="none" w:sz="0" w:space="0" w:color="auto"/>
            <w:left w:val="none" w:sz="0" w:space="0" w:color="auto"/>
            <w:bottom w:val="none" w:sz="0" w:space="0" w:color="auto"/>
            <w:right w:val="none" w:sz="0" w:space="0" w:color="auto"/>
          </w:divBdr>
        </w:div>
        <w:div w:id="1677229054">
          <w:marLeft w:val="0"/>
          <w:marRight w:val="0"/>
          <w:marTop w:val="0"/>
          <w:marBottom w:val="0"/>
          <w:divBdr>
            <w:top w:val="none" w:sz="0" w:space="0" w:color="auto"/>
            <w:left w:val="none" w:sz="0" w:space="0" w:color="auto"/>
            <w:bottom w:val="none" w:sz="0" w:space="0" w:color="auto"/>
            <w:right w:val="none" w:sz="0" w:space="0" w:color="auto"/>
          </w:divBdr>
        </w:div>
        <w:div w:id="1530952924">
          <w:marLeft w:val="0"/>
          <w:marRight w:val="0"/>
          <w:marTop w:val="0"/>
          <w:marBottom w:val="0"/>
          <w:divBdr>
            <w:top w:val="none" w:sz="0" w:space="0" w:color="auto"/>
            <w:left w:val="none" w:sz="0" w:space="0" w:color="auto"/>
            <w:bottom w:val="none" w:sz="0" w:space="0" w:color="auto"/>
            <w:right w:val="none" w:sz="0" w:space="0" w:color="auto"/>
          </w:divBdr>
        </w:div>
        <w:div w:id="759447640">
          <w:marLeft w:val="0"/>
          <w:marRight w:val="0"/>
          <w:marTop w:val="0"/>
          <w:marBottom w:val="0"/>
          <w:divBdr>
            <w:top w:val="none" w:sz="0" w:space="0" w:color="auto"/>
            <w:left w:val="none" w:sz="0" w:space="0" w:color="auto"/>
            <w:bottom w:val="none" w:sz="0" w:space="0" w:color="auto"/>
            <w:right w:val="none" w:sz="0" w:space="0" w:color="auto"/>
          </w:divBdr>
        </w:div>
        <w:div w:id="2062241755">
          <w:marLeft w:val="0"/>
          <w:marRight w:val="0"/>
          <w:marTop w:val="0"/>
          <w:marBottom w:val="0"/>
          <w:divBdr>
            <w:top w:val="none" w:sz="0" w:space="0" w:color="auto"/>
            <w:left w:val="none" w:sz="0" w:space="0" w:color="auto"/>
            <w:bottom w:val="none" w:sz="0" w:space="0" w:color="auto"/>
            <w:right w:val="none" w:sz="0" w:space="0" w:color="auto"/>
          </w:divBdr>
        </w:div>
        <w:div w:id="746806458">
          <w:marLeft w:val="0"/>
          <w:marRight w:val="0"/>
          <w:marTop w:val="0"/>
          <w:marBottom w:val="0"/>
          <w:divBdr>
            <w:top w:val="none" w:sz="0" w:space="0" w:color="auto"/>
            <w:left w:val="none" w:sz="0" w:space="0" w:color="auto"/>
            <w:bottom w:val="none" w:sz="0" w:space="0" w:color="auto"/>
            <w:right w:val="none" w:sz="0" w:space="0" w:color="auto"/>
          </w:divBdr>
        </w:div>
        <w:div w:id="1577982107">
          <w:marLeft w:val="0"/>
          <w:marRight w:val="0"/>
          <w:marTop w:val="0"/>
          <w:marBottom w:val="0"/>
          <w:divBdr>
            <w:top w:val="none" w:sz="0" w:space="0" w:color="auto"/>
            <w:left w:val="none" w:sz="0" w:space="0" w:color="auto"/>
            <w:bottom w:val="none" w:sz="0" w:space="0" w:color="auto"/>
            <w:right w:val="none" w:sz="0" w:space="0" w:color="auto"/>
          </w:divBdr>
        </w:div>
        <w:div w:id="1991907198">
          <w:marLeft w:val="0"/>
          <w:marRight w:val="0"/>
          <w:marTop w:val="0"/>
          <w:marBottom w:val="0"/>
          <w:divBdr>
            <w:top w:val="none" w:sz="0" w:space="0" w:color="auto"/>
            <w:left w:val="none" w:sz="0" w:space="0" w:color="auto"/>
            <w:bottom w:val="none" w:sz="0" w:space="0" w:color="auto"/>
            <w:right w:val="none" w:sz="0" w:space="0" w:color="auto"/>
          </w:divBdr>
        </w:div>
        <w:div w:id="1120218970">
          <w:marLeft w:val="0"/>
          <w:marRight w:val="0"/>
          <w:marTop w:val="0"/>
          <w:marBottom w:val="0"/>
          <w:divBdr>
            <w:top w:val="none" w:sz="0" w:space="0" w:color="auto"/>
            <w:left w:val="none" w:sz="0" w:space="0" w:color="auto"/>
            <w:bottom w:val="none" w:sz="0" w:space="0" w:color="auto"/>
            <w:right w:val="none" w:sz="0" w:space="0" w:color="auto"/>
          </w:divBdr>
        </w:div>
        <w:div w:id="585041605">
          <w:marLeft w:val="0"/>
          <w:marRight w:val="0"/>
          <w:marTop w:val="0"/>
          <w:marBottom w:val="0"/>
          <w:divBdr>
            <w:top w:val="none" w:sz="0" w:space="0" w:color="auto"/>
            <w:left w:val="none" w:sz="0" w:space="0" w:color="auto"/>
            <w:bottom w:val="none" w:sz="0" w:space="0" w:color="auto"/>
            <w:right w:val="none" w:sz="0" w:space="0" w:color="auto"/>
          </w:divBdr>
        </w:div>
        <w:div w:id="822157058">
          <w:marLeft w:val="0"/>
          <w:marRight w:val="0"/>
          <w:marTop w:val="0"/>
          <w:marBottom w:val="0"/>
          <w:divBdr>
            <w:top w:val="none" w:sz="0" w:space="0" w:color="auto"/>
            <w:left w:val="none" w:sz="0" w:space="0" w:color="auto"/>
            <w:bottom w:val="none" w:sz="0" w:space="0" w:color="auto"/>
            <w:right w:val="none" w:sz="0" w:space="0" w:color="auto"/>
          </w:divBdr>
        </w:div>
        <w:div w:id="805700456">
          <w:marLeft w:val="0"/>
          <w:marRight w:val="0"/>
          <w:marTop w:val="0"/>
          <w:marBottom w:val="0"/>
          <w:divBdr>
            <w:top w:val="none" w:sz="0" w:space="0" w:color="auto"/>
            <w:left w:val="none" w:sz="0" w:space="0" w:color="auto"/>
            <w:bottom w:val="none" w:sz="0" w:space="0" w:color="auto"/>
            <w:right w:val="none" w:sz="0" w:space="0" w:color="auto"/>
          </w:divBdr>
        </w:div>
        <w:div w:id="583076698">
          <w:marLeft w:val="0"/>
          <w:marRight w:val="0"/>
          <w:marTop w:val="0"/>
          <w:marBottom w:val="0"/>
          <w:divBdr>
            <w:top w:val="none" w:sz="0" w:space="0" w:color="auto"/>
            <w:left w:val="none" w:sz="0" w:space="0" w:color="auto"/>
            <w:bottom w:val="none" w:sz="0" w:space="0" w:color="auto"/>
            <w:right w:val="none" w:sz="0" w:space="0" w:color="auto"/>
          </w:divBdr>
        </w:div>
        <w:div w:id="293026082">
          <w:marLeft w:val="0"/>
          <w:marRight w:val="0"/>
          <w:marTop w:val="0"/>
          <w:marBottom w:val="0"/>
          <w:divBdr>
            <w:top w:val="none" w:sz="0" w:space="0" w:color="auto"/>
            <w:left w:val="none" w:sz="0" w:space="0" w:color="auto"/>
            <w:bottom w:val="none" w:sz="0" w:space="0" w:color="auto"/>
            <w:right w:val="none" w:sz="0" w:space="0" w:color="auto"/>
          </w:divBdr>
        </w:div>
        <w:div w:id="2098476380">
          <w:marLeft w:val="0"/>
          <w:marRight w:val="0"/>
          <w:marTop w:val="0"/>
          <w:marBottom w:val="0"/>
          <w:divBdr>
            <w:top w:val="none" w:sz="0" w:space="0" w:color="auto"/>
            <w:left w:val="none" w:sz="0" w:space="0" w:color="auto"/>
            <w:bottom w:val="none" w:sz="0" w:space="0" w:color="auto"/>
            <w:right w:val="none" w:sz="0" w:space="0" w:color="auto"/>
          </w:divBdr>
        </w:div>
        <w:div w:id="437214175">
          <w:marLeft w:val="0"/>
          <w:marRight w:val="0"/>
          <w:marTop w:val="0"/>
          <w:marBottom w:val="0"/>
          <w:divBdr>
            <w:top w:val="none" w:sz="0" w:space="0" w:color="auto"/>
            <w:left w:val="none" w:sz="0" w:space="0" w:color="auto"/>
            <w:bottom w:val="none" w:sz="0" w:space="0" w:color="auto"/>
            <w:right w:val="none" w:sz="0" w:space="0" w:color="auto"/>
          </w:divBdr>
        </w:div>
      </w:divsChild>
    </w:div>
    <w:div w:id="188417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adan.gupta@uwi.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Madan Mohan Gupta</dc:creator>
  <cp:keywords/>
  <dc:description/>
  <cp:lastModifiedBy>Sharon Hodge</cp:lastModifiedBy>
  <cp:revision>2</cp:revision>
  <dcterms:created xsi:type="dcterms:W3CDTF">2025-08-26T13:51:00Z</dcterms:created>
  <dcterms:modified xsi:type="dcterms:W3CDTF">2025-08-26T13:51:00Z</dcterms:modified>
</cp:coreProperties>
</file>